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0768" w14:textId="77777777" w:rsidR="00D51E2E" w:rsidRPr="003651D9" w:rsidRDefault="009E0D73" w:rsidP="00BA65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30" w:lineRule="auto"/>
        <w:jc w:val="center"/>
        <w:rPr>
          <w:rFonts w:ascii="TH SarabunPSK" w:eastAsia="TH SarabunPSK" w:hAnsi="TH SarabunPSK" w:cs="TH SarabunPSK"/>
          <w:bCs/>
          <w:spacing w:val="-8"/>
          <w:sz w:val="40"/>
          <w:szCs w:val="40"/>
        </w:rPr>
      </w:pPr>
      <w:r w:rsidRPr="003651D9">
        <w:rPr>
          <w:rFonts w:ascii="TH SarabunPSK" w:eastAsia="TH SarabunPSK" w:hAnsi="TH SarabunPSK" w:cs="TH SarabunPSK" w:hint="cs"/>
          <w:b/>
          <w:bCs/>
          <w:spacing w:val="-8"/>
          <w:sz w:val="40"/>
          <w:szCs w:val="40"/>
          <w:cs/>
        </w:rPr>
        <w:t>แบบเสนอ</w:t>
      </w:r>
      <w:r w:rsidR="00687639" w:rsidRPr="003651D9">
        <w:rPr>
          <w:rFonts w:ascii="TH SarabunPSK" w:eastAsia="TH SarabunPSK" w:hAnsi="TH SarabunPSK" w:cs="TH SarabunPSK" w:hint="cs"/>
          <w:b/>
          <w:bCs/>
          <w:spacing w:val="-8"/>
          <w:sz w:val="40"/>
          <w:szCs w:val="40"/>
          <w:cs/>
        </w:rPr>
        <w:t>หลักสูตร</w:t>
      </w:r>
      <w:r w:rsidRPr="003651D9">
        <w:rPr>
          <w:rFonts w:ascii="TH SarabunPSK" w:eastAsia="TH SarabunPSK" w:hAnsi="TH SarabunPSK" w:cs="TH SarabunPSK" w:hint="cs"/>
          <w:b/>
          <w:bCs/>
          <w:spacing w:val="-8"/>
          <w:sz w:val="40"/>
          <w:szCs w:val="40"/>
          <w:cs/>
        </w:rPr>
        <w:t>อบรม</w:t>
      </w:r>
      <w:r w:rsidR="00687639" w:rsidRPr="003651D9">
        <w:rPr>
          <w:rFonts w:ascii="TH SarabunPSK" w:eastAsia="TH SarabunPSK" w:hAnsi="TH SarabunPSK" w:cs="TH SarabunPSK" w:hint="cs"/>
          <w:b/>
          <w:bCs/>
          <w:spacing w:val="-8"/>
          <w:sz w:val="40"/>
          <w:szCs w:val="40"/>
          <w:cs/>
        </w:rPr>
        <w:t>ระยะสั้น</w:t>
      </w:r>
    </w:p>
    <w:p w14:paraId="2CADF6BA" w14:textId="77777777" w:rsidR="00687639" w:rsidRPr="00BC6A54" w:rsidRDefault="00687639" w:rsidP="00BA65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30" w:lineRule="auto"/>
        <w:jc w:val="center"/>
        <w:rPr>
          <w:rFonts w:ascii="TH SarabunPSK" w:hAnsi="TH SarabunPSK" w:cs="TH SarabunPSK"/>
          <w:b/>
          <w:bCs/>
          <w:color w:val="000000"/>
          <w:spacing w:val="-8"/>
          <w:sz w:val="30"/>
          <w:szCs w:val="30"/>
        </w:rPr>
      </w:pPr>
      <w:r w:rsidRPr="00BC6A54">
        <w:rPr>
          <w:rFonts w:ascii="TH SarabunPSK" w:hAnsi="TH SarabunPSK" w:cs="TH SarabunPSK" w:hint="cs"/>
          <w:b/>
          <w:bCs/>
          <w:color w:val="000000"/>
          <w:spacing w:val="-8"/>
          <w:sz w:val="30"/>
          <w:szCs w:val="30"/>
          <w:cs/>
        </w:rPr>
        <w:t>คณะ</w:t>
      </w:r>
      <w:r w:rsidR="009E0D73" w:rsidRPr="00BC6A54">
        <w:rPr>
          <w:rFonts w:ascii="TH SarabunPSK" w:hAnsi="TH SarabunPSK" w:cs="TH SarabunPSK" w:hint="cs"/>
          <w:b/>
          <w:bCs/>
          <w:color w:val="000000"/>
          <w:spacing w:val="-8"/>
          <w:sz w:val="30"/>
          <w:szCs w:val="30"/>
          <w:cs/>
        </w:rPr>
        <w:t xml:space="preserve">/ส่วนงาน </w:t>
      </w:r>
      <w:r w:rsidRPr="00BC6A54">
        <w:rPr>
          <w:rFonts w:ascii="TH SarabunPSK" w:hAnsi="TH SarabunPSK" w:cs="TH SarabunPSK" w:hint="cs"/>
          <w:b/>
          <w:bCs/>
          <w:color w:val="000000"/>
          <w:spacing w:val="-8"/>
          <w:sz w:val="30"/>
          <w:szCs w:val="30"/>
          <w:cs/>
        </w:rPr>
        <w:t>........</w:t>
      </w:r>
      <w:r w:rsidR="009E0D73" w:rsidRPr="00BC6A54">
        <w:rPr>
          <w:rFonts w:ascii="TH SarabunPSK" w:hAnsi="TH SarabunPSK" w:cs="TH SarabunPSK" w:hint="cs"/>
          <w:b/>
          <w:bCs/>
          <w:color w:val="000000"/>
          <w:spacing w:val="-8"/>
          <w:sz w:val="30"/>
          <w:szCs w:val="30"/>
          <w:cs/>
        </w:rPr>
        <w:t>...........</w:t>
      </w:r>
      <w:r w:rsidRPr="00BC6A54">
        <w:rPr>
          <w:rFonts w:ascii="TH SarabunPSK" w:hAnsi="TH SarabunPSK" w:cs="TH SarabunPSK" w:hint="cs"/>
          <w:b/>
          <w:bCs/>
          <w:color w:val="000000"/>
          <w:spacing w:val="-8"/>
          <w:sz w:val="30"/>
          <w:szCs w:val="30"/>
          <w:cs/>
        </w:rPr>
        <w:t>...................... มหาวิทยาลัยศรีนครินทรวิโรฒ</w:t>
      </w:r>
    </w:p>
    <w:p w14:paraId="28DEFE29" w14:textId="77777777" w:rsidR="00190CBE" w:rsidRPr="00BA654C" w:rsidRDefault="00190CBE" w:rsidP="00BA654C">
      <w:pPr>
        <w:pBdr>
          <w:bottom w:val="single" w:sz="6" w:space="1" w:color="auto"/>
        </w:pBdr>
        <w:spacing w:after="0" w:line="230" w:lineRule="auto"/>
        <w:jc w:val="center"/>
        <w:rPr>
          <w:rFonts w:ascii="TH SarabunPSK" w:eastAsia="TH SarabunPSK" w:hAnsi="TH SarabunPSK" w:cs="TH SarabunPSK"/>
          <w:b/>
          <w:spacing w:val="-8"/>
          <w:sz w:val="30"/>
          <w:szCs w:val="30"/>
        </w:rPr>
      </w:pPr>
    </w:p>
    <w:p w14:paraId="0DC93467" w14:textId="77777777" w:rsidR="00D56554" w:rsidRPr="00BA654C" w:rsidRDefault="00D56554" w:rsidP="00BA654C">
      <w:pPr>
        <w:spacing w:after="0" w:line="230" w:lineRule="auto"/>
        <w:jc w:val="center"/>
        <w:rPr>
          <w:rFonts w:ascii="TH SarabunPSK" w:eastAsia="TH SarabunPSK" w:hAnsi="TH SarabunPSK" w:cs="TH SarabunPSK"/>
          <w:b/>
          <w:spacing w:val="-8"/>
          <w:sz w:val="30"/>
          <w:szCs w:val="30"/>
        </w:rPr>
      </w:pPr>
    </w:p>
    <w:p w14:paraId="7AEC0E29" w14:textId="77777777" w:rsidR="00EA2100" w:rsidRPr="00BC6A54" w:rsidRDefault="00EA2100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30" w:lineRule="auto"/>
        <w:rPr>
          <w:rFonts w:ascii="TH SarabunPSK" w:eastAsia="TH SarabunPSK" w:hAnsi="TH SarabunPSK" w:cs="TH SarabunPSK"/>
          <w:bCs/>
          <w:spacing w:val="-8"/>
          <w:sz w:val="30"/>
          <w:szCs w:val="30"/>
        </w:rPr>
      </w:pPr>
      <w:r w:rsidRPr="00BC6A54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>1.</w:t>
      </w:r>
      <w:r w:rsidR="00EF6B5F" w:rsidRPr="00BC6A54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ab/>
      </w:r>
      <w:r w:rsidR="00A03B16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>สถาน</w:t>
      </w:r>
      <w:r w:rsidRPr="00BC6A54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>ภาพของหลักสูตรอบรมระยะสั้น</w:t>
      </w:r>
    </w:p>
    <w:p w14:paraId="4CE82451" w14:textId="77777777" w:rsidR="00EA2100" w:rsidRPr="00BC6A54" w:rsidRDefault="00EF6B5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30" w:lineRule="auto"/>
        <w:rPr>
          <w:rFonts w:ascii="TH SarabunPSK" w:eastAsia="TH SarabunPSK" w:hAnsi="TH SarabunPSK" w:cs="TH SarabunPSK"/>
          <w:b/>
          <w:spacing w:val="-8"/>
          <w:sz w:val="30"/>
          <w:szCs w:val="30"/>
        </w:rPr>
      </w:pP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</w:rPr>
        <w:sym w:font="Wingdings 2" w:char="F0A3"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ขอเปิด</w:t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หลักสูตร</w:t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ใหม่</w:t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</w:rPr>
        <w:sym w:font="Wingdings 2" w:char="F0A3"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EA2100"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หลักสูตรเดิมที่เคยผ่านการอนุมัติจากสภาวิชาการแล้ว</w:t>
      </w:r>
    </w:p>
    <w:p w14:paraId="00C62726" w14:textId="77777777" w:rsidR="00A03B16" w:rsidRPr="00E74701" w:rsidRDefault="00587F6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30" w:lineRule="auto"/>
        <w:rPr>
          <w:rFonts w:ascii="TH SarabunPSK" w:eastAsia="TH SarabunPSK" w:hAnsi="TH SarabunPSK" w:cs="TH SarabunPSK"/>
          <w:bCs/>
          <w:spacing w:val="-8"/>
          <w:sz w:val="30"/>
          <w:szCs w:val="30"/>
          <w:cs/>
        </w:rPr>
      </w:pPr>
      <w:r w:rsidRPr="00587F6F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>2.</w:t>
      </w:r>
      <w:r w:rsidRPr="00587F6F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ab/>
      </w:r>
      <w:r w:rsidR="00A03B16" w:rsidRPr="00E74701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>ประเภทของหลักสูตรอบรมระยะสั้น</w:t>
      </w:r>
    </w:p>
    <w:p w14:paraId="4CD8899D" w14:textId="77777777" w:rsidR="00A03B16" w:rsidRDefault="00A03B1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30" w:lineRule="auto"/>
        <w:rPr>
          <w:rFonts w:ascii="TH SarabunPSK" w:eastAsia="TH SarabunPSK" w:hAnsi="TH SarabunPSK" w:cs="TH SarabunPSK"/>
          <w:b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b/>
          <w:spacing w:val="-8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</w:rPr>
        <w:sym w:font="Wingdings 2" w:char="F0A3"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หลักสูตร</w:t>
      </w:r>
      <w:r w:rsidR="009047D9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พัฒนา</w:t>
      </w:r>
      <w:r w:rsidR="00E74701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/เสริม</w:t>
      </w:r>
      <w:r w:rsidR="009047D9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ทักษะอาชีพ</w:t>
      </w:r>
      <w:r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 xml:space="preserve"> </w:t>
      </w:r>
      <w:r w:rsidR="009047D9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(</w:t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</w:rPr>
        <w:t>Re-skill/Up-skill</w:t>
      </w:r>
      <w:r w:rsidR="009047D9">
        <w:rPr>
          <w:rFonts w:ascii="TH SarabunPSK" w:eastAsia="TH SarabunPSK" w:hAnsi="TH SarabunPSK" w:cs="TH SarabunPSK"/>
          <w:b/>
          <w:spacing w:val="-8"/>
          <w:sz w:val="30"/>
          <w:szCs w:val="30"/>
        </w:rPr>
        <w:t>)</w:t>
      </w:r>
      <w:r w:rsidR="00EE5CBA">
        <w:rPr>
          <w:rFonts w:ascii="TH SarabunPSK" w:eastAsia="TH SarabunPSK" w:hAnsi="TH SarabunPSK" w:cs="TH SarabunPSK"/>
          <w:b/>
          <w:spacing w:val="-8"/>
          <w:sz w:val="30"/>
          <w:szCs w:val="30"/>
        </w:rPr>
        <w:t xml:space="preserve">  (N)</w:t>
      </w:r>
    </w:p>
    <w:p w14:paraId="2A241757" w14:textId="77777777" w:rsidR="00A03B16" w:rsidRDefault="00A03B1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30" w:lineRule="auto"/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</w:pP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</w:rPr>
        <w:sym w:font="Wingdings 2" w:char="F0A3"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หลักสูตร</w:t>
      </w:r>
      <w:r w:rsidR="009047D9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พัฒนา</w:t>
      </w:r>
      <w:r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 xml:space="preserve"> </w:t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</w:rPr>
        <w:t>Soft Skills</w:t>
      </w:r>
      <w:r w:rsidR="009047D9">
        <w:rPr>
          <w:rFonts w:ascii="TH SarabunPSK" w:eastAsia="TH SarabunPSK" w:hAnsi="TH SarabunPSK" w:cs="TH SarabunPSK"/>
          <w:b/>
          <w:spacing w:val="-8"/>
          <w:sz w:val="30"/>
          <w:szCs w:val="30"/>
        </w:rPr>
        <w:t xml:space="preserve"> / </w:t>
      </w:r>
      <w:r w:rsidR="009047D9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ทักษะชีวิต</w:t>
      </w:r>
      <w:r w:rsidR="00EE5CBA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 xml:space="preserve"> </w:t>
      </w:r>
      <w:r w:rsidR="00EE5CBA">
        <w:rPr>
          <w:rFonts w:ascii="TH SarabunPSK" w:eastAsia="TH SarabunPSK" w:hAnsi="TH SarabunPSK" w:cs="TH SarabunPSK"/>
          <w:b/>
          <w:spacing w:val="-8"/>
          <w:sz w:val="30"/>
          <w:szCs w:val="30"/>
        </w:rPr>
        <w:t>(N)</w:t>
      </w:r>
    </w:p>
    <w:p w14:paraId="45A0389A" w14:textId="77777777" w:rsidR="00A03B16" w:rsidRDefault="00A03B1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30" w:lineRule="auto"/>
        <w:rPr>
          <w:rFonts w:ascii="TH SarabunPSK" w:eastAsia="TH SarabunPSK" w:hAnsi="TH SarabunPSK" w:cs="TH SarabunPSK"/>
          <w:b/>
          <w:spacing w:val="-8"/>
          <w:sz w:val="30"/>
          <w:szCs w:val="30"/>
        </w:rPr>
      </w:pP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</w:rPr>
        <w:sym w:font="Wingdings 2" w:char="F0A3"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="009047D9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หลักสูตรเพื่อสังคม</w:t>
      </w:r>
      <w:r w:rsidR="00EE5CBA">
        <w:rPr>
          <w:rFonts w:ascii="TH SarabunPSK" w:eastAsia="TH SarabunPSK" w:hAnsi="TH SarabunPSK" w:cs="TH SarabunPSK"/>
          <w:b/>
          <w:spacing w:val="-8"/>
          <w:sz w:val="30"/>
          <w:szCs w:val="30"/>
        </w:rPr>
        <w:t xml:space="preserve"> (N)</w:t>
      </w:r>
    </w:p>
    <w:p w14:paraId="2EA8372D" w14:textId="77777777" w:rsidR="00EE5CBA" w:rsidRDefault="00EE5CBA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30" w:lineRule="auto"/>
        <w:rPr>
          <w:rFonts w:ascii="TH SarabunPSK" w:eastAsia="TH SarabunPSK" w:hAnsi="TH SarabunPSK" w:cs="TH SarabunPSK"/>
          <w:b/>
          <w:spacing w:val="-8"/>
          <w:sz w:val="30"/>
          <w:szCs w:val="30"/>
        </w:rPr>
      </w:pP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</w:rPr>
        <w:sym w:font="Wingdings 2" w:char="F0A3"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หลักสูตรประกาศนียบัตรวิชาชีพ</w:t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</w:rPr>
        <w:t xml:space="preserve"> (D)</w:t>
      </w:r>
    </w:p>
    <w:p w14:paraId="06597AEA" w14:textId="77777777" w:rsidR="00E74701" w:rsidRDefault="009047D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30" w:lineRule="auto"/>
        <w:rPr>
          <w:rFonts w:ascii="TH SarabunPSK" w:eastAsia="TH SarabunPSK" w:hAnsi="TH SarabunPSK" w:cs="TH SarabunPSK"/>
          <w:b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b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</w:rPr>
        <w:sym w:font="Wingdings 2" w:char="F0A3"/>
      </w:r>
      <w:r w:rsidRPr="00BC6A54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หลักสูตร</w:t>
      </w:r>
      <w:r w:rsidR="00E74701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>สะสมหน่วยกิต</w:t>
      </w:r>
      <w:r w:rsidR="00E6203F">
        <w:rPr>
          <w:rFonts w:ascii="TH SarabunPSK" w:eastAsia="TH SarabunPSK" w:hAnsi="TH SarabunPSK" w:cs="TH SarabunPSK" w:hint="cs"/>
          <w:b/>
          <w:spacing w:val="-8"/>
          <w:sz w:val="30"/>
          <w:szCs w:val="30"/>
          <w:cs/>
        </w:rPr>
        <w:t xml:space="preserve"> (เทียบเคียงหลักสูตรการศึกษา) </w:t>
      </w:r>
      <w:r w:rsidR="00EE5CBA">
        <w:rPr>
          <w:rFonts w:ascii="TH SarabunPSK" w:eastAsia="TH SarabunPSK" w:hAnsi="TH SarabunPSK" w:cs="TH SarabunPSK"/>
          <w:b/>
          <w:spacing w:val="-8"/>
          <w:sz w:val="30"/>
          <w:szCs w:val="30"/>
        </w:rPr>
        <w:t>(D)</w:t>
      </w:r>
    </w:p>
    <w:p w14:paraId="31CD1403" w14:textId="77777777" w:rsidR="00EA2100" w:rsidRPr="000A2BF8" w:rsidRDefault="00EA2100" w:rsidP="00BA654C">
      <w:pPr>
        <w:spacing w:after="0" w:line="230" w:lineRule="auto"/>
        <w:rPr>
          <w:rFonts w:ascii="TH SarabunPSK" w:eastAsia="TH SarabunPSK" w:hAnsi="TH SarabunPSK" w:cs="TH SarabunPSK"/>
          <w:b/>
          <w:spacing w:val="-8"/>
          <w:sz w:val="24"/>
          <w:szCs w:val="24"/>
        </w:rPr>
      </w:pPr>
    </w:p>
    <w:p w14:paraId="238588FD" w14:textId="77777777" w:rsidR="005D6665" w:rsidRPr="00BC6A54" w:rsidRDefault="00587F6F" w:rsidP="00BA654C">
      <w:pPr>
        <w:spacing w:after="0" w:line="230" w:lineRule="auto"/>
        <w:rPr>
          <w:rFonts w:ascii="TH SarabunPSK" w:eastAsia="TH SarabunPSK" w:hAnsi="TH SarabunPSK" w:cs="TH SarabunPSK"/>
          <w:bCs/>
          <w:spacing w:val="-8"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spacing w:val="-8"/>
          <w:sz w:val="30"/>
          <w:szCs w:val="30"/>
          <w:cs/>
        </w:rPr>
        <w:t>3</w:t>
      </w:r>
      <w:r w:rsidR="005D6665" w:rsidRPr="00BC6A54">
        <w:rPr>
          <w:rFonts w:ascii="TH SarabunPSK" w:eastAsia="TH SarabunPSK" w:hAnsi="TH SarabunPSK" w:cs="TH SarabunPSK" w:hint="cs"/>
          <w:b/>
          <w:bCs/>
          <w:spacing w:val="-8"/>
          <w:sz w:val="30"/>
          <w:szCs w:val="30"/>
          <w:cs/>
        </w:rPr>
        <w:t>.</w:t>
      </w:r>
      <w:r w:rsidR="005D6665" w:rsidRPr="00BC6A54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 xml:space="preserve"> รายละเอียดหลักสูตร</w:t>
      </w:r>
      <w:r w:rsidR="009E0D73" w:rsidRPr="00BC6A54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>อบรม</w:t>
      </w:r>
      <w:r w:rsidR="00687639" w:rsidRPr="00BC6A54">
        <w:rPr>
          <w:rFonts w:ascii="TH SarabunPSK" w:eastAsia="TH SarabunPSK" w:hAnsi="TH SarabunPSK" w:cs="TH SarabunPSK" w:hint="cs"/>
          <w:bCs/>
          <w:spacing w:val="-8"/>
          <w:sz w:val="30"/>
          <w:szCs w:val="30"/>
          <w:cs/>
        </w:rPr>
        <w:t>ระยะสั้น</w:t>
      </w:r>
    </w:p>
    <w:p w14:paraId="54E519D7" w14:textId="77777777" w:rsidR="00846D9F" w:rsidRPr="00BC6A54" w:rsidRDefault="005D6665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Cordia New" w:hAnsi="TH SarabunPSK" w:cs="TH SarabunPSK"/>
          <w:spacing w:val="-8"/>
          <w:sz w:val="30"/>
          <w:szCs w:val="30"/>
        </w:rPr>
      </w:pP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</w:rPr>
        <w:tab/>
      </w:r>
      <w:r w:rsidR="00587F6F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3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</w:t>
      </w:r>
      <w:r w:rsidR="00687639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1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 xml:space="preserve"> ชื่อ</w:t>
      </w:r>
      <w:r w:rsidR="00687639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 xml:space="preserve"> (ภาษาไทย)</w:t>
      </w:r>
      <w:r w:rsidR="000271F2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 xml:space="preserve"> </w:t>
      </w:r>
      <w:r w:rsidR="00846D9F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……………………………………….........................................................................................</w:t>
      </w:r>
      <w:r w:rsidR="00A8792D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...............</w:t>
      </w:r>
      <w:r w:rsidR="00B16EF8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.........................</w:t>
      </w:r>
      <w:r w:rsidR="003C3AC1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................</w:t>
      </w:r>
    </w:p>
    <w:p w14:paraId="741D3554" w14:textId="77777777" w:rsidR="00687639" w:rsidRPr="00BC6A54" w:rsidRDefault="0068763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Cordia New" w:hAnsi="TH SarabunPSK" w:cs="TH SarabunPSK"/>
          <w:spacing w:val="-8"/>
          <w:sz w:val="30"/>
          <w:szCs w:val="30"/>
        </w:rPr>
      </w:pP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</w:rPr>
        <w:tab/>
      </w:r>
      <w:r w:rsidR="00587F6F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3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.2 ชื่อ (ภาษาอังกฤษ) ………………………………………....................................................................................</w:t>
      </w:r>
      <w:r w:rsidR="00A8792D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...............</w:t>
      </w:r>
      <w:r w:rsidR="00B16EF8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........................</w:t>
      </w:r>
      <w:r w:rsidR="003C3AC1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................</w:t>
      </w:r>
    </w:p>
    <w:p w14:paraId="1F93CAC2" w14:textId="77777777" w:rsidR="009F2DC3" w:rsidRPr="00BC6A54" w:rsidRDefault="009F2DC3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Cordia New" w:hAnsi="TH SarabunPSK" w:cs="TH SarabunPSK"/>
          <w:spacing w:val="-8"/>
          <w:sz w:val="30"/>
          <w:szCs w:val="30"/>
        </w:rPr>
      </w:pP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</w:rPr>
        <w:tab/>
      </w:r>
      <w:r w:rsidR="00587F6F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3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</w:rPr>
        <w:t xml:space="preserve">3 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คำอธิบายรายวิชา</w:t>
      </w:r>
      <w:r w:rsidR="00EA2100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ของหลักสูตรฝึกอบรมระยะสั้น</w:t>
      </w:r>
    </w:p>
    <w:p w14:paraId="03D6360B" w14:textId="77777777" w:rsidR="000A5BE6" w:rsidRDefault="000A5BE6" w:rsidP="00BA654C">
      <w:pPr>
        <w:tabs>
          <w:tab w:val="left" w:pos="27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272DA8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spacing w:val="-8"/>
          <w:sz w:val="30"/>
          <w:szCs w:val="30"/>
        </w:rPr>
        <w:t>......</w:t>
      </w:r>
    </w:p>
    <w:p w14:paraId="4BE3F500" w14:textId="77777777" w:rsidR="000A5BE6" w:rsidRDefault="000A5BE6" w:rsidP="00BA654C">
      <w:pPr>
        <w:tabs>
          <w:tab w:val="left" w:pos="27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sz w:val="30"/>
          <w:szCs w:val="30"/>
        </w:rPr>
        <w:t>......</w:t>
      </w:r>
    </w:p>
    <w:p w14:paraId="033AD2E7" w14:textId="77777777" w:rsidR="000A5BE6" w:rsidRDefault="000A5BE6" w:rsidP="00BA654C">
      <w:pPr>
        <w:tabs>
          <w:tab w:val="left" w:pos="27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sz w:val="30"/>
          <w:szCs w:val="30"/>
        </w:rPr>
        <w:t>......</w:t>
      </w:r>
    </w:p>
    <w:p w14:paraId="02B9897D" w14:textId="77777777" w:rsidR="000A5BE6" w:rsidRDefault="000A5BE6" w:rsidP="00BA654C">
      <w:pPr>
        <w:tabs>
          <w:tab w:val="left" w:pos="27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sz w:val="30"/>
          <w:szCs w:val="30"/>
        </w:rPr>
        <w:t>......</w:t>
      </w:r>
    </w:p>
    <w:p w14:paraId="22DC4247" w14:textId="77777777" w:rsidR="000A5BE6" w:rsidRPr="000A5BE6" w:rsidRDefault="000A5BE6" w:rsidP="00BA654C">
      <w:pPr>
        <w:tabs>
          <w:tab w:val="left" w:pos="270"/>
        </w:tabs>
        <w:spacing w:after="0" w:line="230" w:lineRule="auto"/>
        <w:rPr>
          <w:rFonts w:ascii="TH SarabunPSK" w:hAnsi="TH SarabunPSK" w:cs="TH SarabunPSK"/>
          <w:spacing w:val="-8"/>
          <w:sz w:val="24"/>
          <w:szCs w:val="24"/>
        </w:rPr>
      </w:pPr>
    </w:p>
    <w:p w14:paraId="76E75B4D" w14:textId="77777777" w:rsidR="00355A09" w:rsidRPr="00BC6A54" w:rsidRDefault="00587F6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  <w:cs/>
        </w:rPr>
      </w:pP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ab/>
        <w:t>3</w:t>
      </w:r>
      <w:r w:rsidR="00355A09"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.</w:t>
      </w:r>
      <w:r w:rsidR="00355A09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4 </w:t>
      </w:r>
      <w:r w:rsidR="00E74701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วัตถุประสงค์หรือผลลัพธ์การเรียนรู้ เมื่อสำเร็จหลักสูตรอบรมระยะสั้น จะสามารถ </w:t>
      </w:r>
    </w:p>
    <w:p w14:paraId="24A69668" w14:textId="77777777" w:rsidR="00355A09" w:rsidRDefault="00355A0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1)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</w:p>
    <w:p w14:paraId="25E4C9F5" w14:textId="77777777" w:rsidR="00355A09" w:rsidRDefault="00355A0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2)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</w:p>
    <w:p w14:paraId="55247BFE" w14:textId="77777777" w:rsidR="00E74701" w:rsidRDefault="00355A0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3)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 </w:t>
      </w:r>
    </w:p>
    <w:p w14:paraId="73B59DC1" w14:textId="77777777" w:rsidR="00E74701" w:rsidRPr="000A5BE6" w:rsidRDefault="00E74701" w:rsidP="00BA654C">
      <w:pPr>
        <w:tabs>
          <w:tab w:val="left" w:pos="270"/>
        </w:tabs>
        <w:spacing w:after="0" w:line="230" w:lineRule="auto"/>
        <w:rPr>
          <w:rFonts w:ascii="TH SarabunPSK" w:hAnsi="TH SarabunPSK" w:cs="TH SarabunPSK"/>
          <w:spacing w:val="-8"/>
          <w:sz w:val="24"/>
          <w:szCs w:val="24"/>
        </w:rPr>
      </w:pPr>
    </w:p>
    <w:p w14:paraId="1971F731" w14:textId="77777777" w:rsidR="00E74701" w:rsidRDefault="00E72CAB" w:rsidP="00BA654C">
      <w:pPr>
        <w:tabs>
          <w:tab w:val="left" w:pos="27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รายละเอียด</w:t>
      </w:r>
      <w:r w:rsidR="00E74701">
        <w:rPr>
          <w:rFonts w:ascii="TH SarabunPSK" w:hAnsi="TH SarabunPSK" w:cs="TH SarabunPSK" w:hint="cs"/>
          <w:spacing w:val="-8"/>
          <w:sz w:val="30"/>
          <w:szCs w:val="30"/>
          <w:cs/>
        </w:rPr>
        <w:t>ผลลัพธ์การเรียนรู้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ของหลักสูตรอบรมระยะสั้น </w:t>
      </w:r>
      <w:r w:rsidR="00E7470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จำแนกเป็น 4 ด้าน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(</w:t>
      </w:r>
      <w:r w:rsidR="00E7470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สอดคล้องกับคู่มือหลักสูตร (มคอ.2) </w:t>
      </w:r>
      <w:r w:rsidR="000A5BE6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>
        <w:rPr>
          <w:rFonts w:ascii="TH SarabunPSK" w:hAnsi="TH SarabunPSK" w:cs="TH SarabunPSK"/>
          <w:spacing w:val="-8"/>
          <w:sz w:val="30"/>
          <w:szCs w:val="30"/>
        </w:rPr>
        <w:br/>
      </w:r>
      <w:r w:rsidR="000A5BE6" w:rsidRPr="00E74701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(</w:t>
      </w:r>
      <w:r w:rsidR="000A5BE6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เฉพาะ</w:t>
      </w:r>
      <w:r w:rsidR="000A5BE6" w:rsidRPr="00E74701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หลักสูตรสะสะหน่วยกิต)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  <w:gridCol w:w="1950"/>
      </w:tblGrid>
      <w:tr w:rsidR="00E74701" w:rsidRPr="0002758B" w14:paraId="43619104" w14:textId="77777777" w:rsidTr="00886BD1">
        <w:tc>
          <w:tcPr>
            <w:tcW w:w="1949" w:type="dxa"/>
          </w:tcPr>
          <w:p w14:paraId="4424D2DD" w14:textId="77777777" w:rsidR="00E74701" w:rsidRPr="0002758B" w:rsidRDefault="00E74701" w:rsidP="00BA654C">
            <w:pPr>
              <w:tabs>
                <w:tab w:val="left" w:pos="27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2758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ผลลัพธ์การเรียนรู้</w:t>
            </w:r>
          </w:p>
        </w:tc>
        <w:tc>
          <w:tcPr>
            <w:tcW w:w="1949" w:type="dxa"/>
          </w:tcPr>
          <w:p w14:paraId="53BA4DBD" w14:textId="77777777" w:rsidR="00E74701" w:rsidRPr="0002758B" w:rsidRDefault="00E74701" w:rsidP="00BA654C">
            <w:pPr>
              <w:tabs>
                <w:tab w:val="left" w:pos="27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2758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ด้านความรู้</w:t>
            </w:r>
          </w:p>
        </w:tc>
        <w:tc>
          <w:tcPr>
            <w:tcW w:w="1949" w:type="dxa"/>
          </w:tcPr>
          <w:p w14:paraId="2D452341" w14:textId="77777777" w:rsidR="00E74701" w:rsidRPr="0002758B" w:rsidRDefault="00E74701" w:rsidP="00BA654C">
            <w:pPr>
              <w:tabs>
                <w:tab w:val="left" w:pos="27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2758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ด้านทักษะ</w:t>
            </w:r>
          </w:p>
        </w:tc>
        <w:tc>
          <w:tcPr>
            <w:tcW w:w="1950" w:type="dxa"/>
          </w:tcPr>
          <w:p w14:paraId="5066350D" w14:textId="77777777" w:rsidR="00E74701" w:rsidRPr="0002758B" w:rsidRDefault="00E74701" w:rsidP="00BA654C">
            <w:pPr>
              <w:tabs>
                <w:tab w:val="left" w:pos="27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2758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ด้านจริยธรรม</w:t>
            </w:r>
          </w:p>
        </w:tc>
        <w:tc>
          <w:tcPr>
            <w:tcW w:w="1950" w:type="dxa"/>
          </w:tcPr>
          <w:p w14:paraId="7C0E15A7" w14:textId="77777777" w:rsidR="00E74701" w:rsidRPr="0002758B" w:rsidRDefault="00E74701" w:rsidP="00BA654C">
            <w:pPr>
              <w:tabs>
                <w:tab w:val="left" w:pos="27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2758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ด้านคุณลักษณะ</w:t>
            </w:r>
          </w:p>
        </w:tc>
      </w:tr>
      <w:tr w:rsidR="00E74701" w14:paraId="70B033B9" w14:textId="77777777" w:rsidTr="00272DA8">
        <w:trPr>
          <w:trHeight w:val="900"/>
        </w:trPr>
        <w:tc>
          <w:tcPr>
            <w:tcW w:w="1949" w:type="dxa"/>
          </w:tcPr>
          <w:p w14:paraId="11052F48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1)</w:t>
            </w:r>
          </w:p>
        </w:tc>
        <w:tc>
          <w:tcPr>
            <w:tcW w:w="1949" w:type="dxa"/>
          </w:tcPr>
          <w:p w14:paraId="0EF3950E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1949" w:type="dxa"/>
          </w:tcPr>
          <w:p w14:paraId="31AA00E5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1950" w:type="dxa"/>
          </w:tcPr>
          <w:p w14:paraId="61F11D9E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1950" w:type="dxa"/>
          </w:tcPr>
          <w:p w14:paraId="7A0A1AB9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E74701" w14:paraId="7F4643D3" w14:textId="77777777" w:rsidTr="00272DA8">
        <w:trPr>
          <w:trHeight w:val="970"/>
        </w:trPr>
        <w:tc>
          <w:tcPr>
            <w:tcW w:w="1949" w:type="dxa"/>
          </w:tcPr>
          <w:p w14:paraId="32BD3E9D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2) </w:t>
            </w:r>
          </w:p>
        </w:tc>
        <w:tc>
          <w:tcPr>
            <w:tcW w:w="1949" w:type="dxa"/>
          </w:tcPr>
          <w:p w14:paraId="2117D0FF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1949" w:type="dxa"/>
          </w:tcPr>
          <w:p w14:paraId="29B996D0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1950" w:type="dxa"/>
          </w:tcPr>
          <w:p w14:paraId="4FDB6AAD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1950" w:type="dxa"/>
          </w:tcPr>
          <w:p w14:paraId="2F9842C5" w14:textId="77777777" w:rsidR="00E74701" w:rsidRDefault="00E74701" w:rsidP="00BA654C">
            <w:pPr>
              <w:tabs>
                <w:tab w:val="left" w:pos="270"/>
              </w:tabs>
              <w:spacing w:line="23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</w:tbl>
    <w:p w14:paraId="45A4E1B3" w14:textId="77777777" w:rsidR="009F2DC3" w:rsidRPr="005A600F" w:rsidRDefault="009F2DC3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  <w:cs/>
        </w:rPr>
      </w:pP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lastRenderedPageBreak/>
        <w:tab/>
      </w:r>
      <w:r w:rsidR="00587F6F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3</w:t>
      </w: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.</w:t>
      </w:r>
      <w:r w:rsidR="00BA654C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5</w:t>
      </w:r>
      <w:r w:rsidR="00BA654C"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จำนวนชั่วโมงการ</w:t>
      </w:r>
      <w:r w:rsidR="005A600F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เรียนรู้ ................ ชั่วโมง</w:t>
      </w:r>
    </w:p>
    <w:p w14:paraId="6173672B" w14:textId="77777777" w:rsidR="00BC6A54" w:rsidRPr="00E74701" w:rsidRDefault="00E74701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thaiDistribute"/>
        <w:rPr>
          <w:rFonts w:ascii="TH SarabunPSK" w:eastAsia="TH SarabunPSK" w:hAnsi="TH SarabunPSK" w:cs="TH SarabunPSK"/>
          <w:spacing w:val="-8"/>
          <w:sz w:val="28"/>
          <w:szCs w:val="28"/>
        </w:rPr>
      </w:pPr>
      <w:r w:rsidRPr="00E74701">
        <w:rPr>
          <w:rFonts w:ascii="TH SarabunPSK" w:eastAsia="TH SarabunPSK" w:hAnsi="TH SarabunPSK" w:cs="TH SarabunPSK" w:hint="cs"/>
          <w:spacing w:val="-8"/>
          <w:sz w:val="28"/>
          <w:szCs w:val="28"/>
          <w:cs/>
        </w:rPr>
        <w:tab/>
      </w:r>
      <w:r w:rsidRPr="00E74701">
        <w:rPr>
          <w:rFonts w:ascii="TH SarabunPSK" w:eastAsia="TH SarabunPSK" w:hAnsi="TH SarabunPSK" w:cs="TH SarabunPSK" w:hint="cs"/>
          <w:spacing w:val="-8"/>
          <w:sz w:val="28"/>
          <w:szCs w:val="28"/>
          <w:cs/>
        </w:rPr>
        <w:tab/>
        <w:t>* จำนวนชั่วโมงในการจัดการเรียนการสอน ทฤษฎี 15 ชม. = 1 หน่วยกิต และปฏิบัติ 45 ชม. = 1 หน่วยกิต</w:t>
      </w:r>
    </w:p>
    <w:p w14:paraId="2349BFFA" w14:textId="77777777" w:rsidR="00E74701" w:rsidRPr="000A2BF8" w:rsidRDefault="00E74701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24"/>
          <w:szCs w:val="24"/>
        </w:rPr>
      </w:pPr>
    </w:p>
    <w:p w14:paraId="5F56AE1D" w14:textId="77777777" w:rsidR="000A2BF8" w:rsidRPr="00BA654C" w:rsidRDefault="00B34E6C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Cordia New" w:hAnsi="TH SarabunPSK" w:cs="TH SarabunPSK"/>
          <w:spacing w:val="-8"/>
          <w:sz w:val="30"/>
          <w:szCs w:val="30"/>
        </w:rPr>
      </w:pP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ab/>
      </w:r>
      <w:r w:rsidR="00587F6F">
        <w:rPr>
          <w:rFonts w:ascii="TH SarabunPSK" w:eastAsia="Cordia New" w:hAnsi="TH SarabunPSK" w:cs="TH SarabunPSK"/>
          <w:spacing w:val="-8"/>
          <w:sz w:val="30"/>
          <w:szCs w:val="30"/>
        </w:rPr>
        <w:t>3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</w:t>
      </w:r>
      <w:r w:rsidR="00BA654C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6</w:t>
      </w:r>
      <w:r w:rsidR="00BA654C">
        <w:rPr>
          <w:rFonts w:ascii="TH SarabunPSK" w:eastAsia="Cordia New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ชื่ออาจารย์ผู้รับผิดชอบหลักสูตร</w:t>
      </w:r>
      <w:r w:rsidR="009E0D73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อบรม</w:t>
      </w:r>
      <w:r w:rsidR="006F133A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ระยะสั้น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 xml:space="preserve"> (ชื่อ เบอร์โทรศัพท์</w:t>
      </w:r>
      <w:r w:rsidR="0086394C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 xml:space="preserve"> 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 xml:space="preserve">และ 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</w:rPr>
        <w:t>e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-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</w:rPr>
        <w:t>mail</w:t>
      </w:r>
      <w:r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5"/>
        <w:gridCol w:w="2700"/>
        <w:gridCol w:w="2340"/>
        <w:gridCol w:w="2250"/>
      </w:tblGrid>
      <w:tr w:rsidR="001A684D" w:rsidRPr="00BA654C" w14:paraId="64DF0D75" w14:textId="77777777" w:rsidTr="00684988">
        <w:tc>
          <w:tcPr>
            <w:tcW w:w="2425" w:type="dxa"/>
          </w:tcPr>
          <w:p w14:paraId="1B6275A4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ชื่ออาจารย์/ผู้รับผิดชอบ</w:t>
            </w:r>
          </w:p>
        </w:tc>
        <w:tc>
          <w:tcPr>
            <w:tcW w:w="2700" w:type="dxa"/>
          </w:tcPr>
          <w:p w14:paraId="2B47C5A8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ind w:firstLine="181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ตำแหน่ง</w:t>
            </w:r>
            <w:r w:rsidR="009F2DC3" w:rsidRPr="00BA654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340" w:type="dxa"/>
          </w:tcPr>
          <w:p w14:paraId="7B7696E5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ind w:firstLine="181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250" w:type="dxa"/>
          </w:tcPr>
          <w:p w14:paraId="0F87B95E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ind w:firstLine="181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อีเมล</w:t>
            </w:r>
          </w:p>
        </w:tc>
      </w:tr>
      <w:tr w:rsidR="001A684D" w:rsidRPr="00BA654C" w14:paraId="32A2EEAE" w14:textId="77777777" w:rsidTr="00684988">
        <w:tc>
          <w:tcPr>
            <w:tcW w:w="2425" w:type="dxa"/>
          </w:tcPr>
          <w:p w14:paraId="5C143830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700" w:type="dxa"/>
          </w:tcPr>
          <w:p w14:paraId="0EBC7EDA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340" w:type="dxa"/>
          </w:tcPr>
          <w:p w14:paraId="705B3CDF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250" w:type="dxa"/>
          </w:tcPr>
          <w:p w14:paraId="773B2262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  <w:tr w:rsidR="001A684D" w:rsidRPr="00BA654C" w14:paraId="17898BF5" w14:textId="77777777" w:rsidTr="00684988">
        <w:tc>
          <w:tcPr>
            <w:tcW w:w="2425" w:type="dxa"/>
          </w:tcPr>
          <w:p w14:paraId="2FAB6466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700" w:type="dxa"/>
          </w:tcPr>
          <w:p w14:paraId="5D377911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340" w:type="dxa"/>
          </w:tcPr>
          <w:p w14:paraId="342C5D1D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250" w:type="dxa"/>
          </w:tcPr>
          <w:p w14:paraId="24FCF681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  <w:tr w:rsidR="001A684D" w:rsidRPr="00BA654C" w14:paraId="2D60CA95" w14:textId="77777777" w:rsidTr="00684988">
        <w:tc>
          <w:tcPr>
            <w:tcW w:w="2425" w:type="dxa"/>
          </w:tcPr>
          <w:p w14:paraId="12CAE85C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700" w:type="dxa"/>
          </w:tcPr>
          <w:p w14:paraId="0D40C74C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340" w:type="dxa"/>
          </w:tcPr>
          <w:p w14:paraId="092A7917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  <w:tc>
          <w:tcPr>
            <w:tcW w:w="2250" w:type="dxa"/>
          </w:tcPr>
          <w:p w14:paraId="3D742FF6" w14:textId="77777777" w:rsidR="001A684D" w:rsidRPr="00BA654C" w:rsidRDefault="001A684D" w:rsidP="00BA654C">
            <w:pPr>
              <w:tabs>
                <w:tab w:val="left" w:pos="426"/>
              </w:tabs>
              <w:spacing w:line="23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</w:tbl>
    <w:p w14:paraId="75488447" w14:textId="77777777" w:rsidR="000A2BF8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thaiDistribute"/>
        <w:rPr>
          <w:rFonts w:ascii="TH SarabunPSK" w:eastAsia="TH SarabunPSK" w:hAnsi="TH SarabunPSK" w:cs="TH SarabunPSK"/>
          <w:spacing w:val="-8"/>
          <w:sz w:val="28"/>
          <w:szCs w:val="28"/>
        </w:rPr>
      </w:pPr>
      <w:r w:rsidRPr="00B06F56">
        <w:rPr>
          <w:rFonts w:ascii="TH SarabunPSK" w:eastAsia="TH SarabunPSK" w:hAnsi="TH SarabunPSK" w:cs="TH SarabunPSK"/>
          <w:spacing w:val="-8"/>
          <w:sz w:val="28"/>
          <w:szCs w:val="28"/>
        </w:rPr>
        <w:t xml:space="preserve">* </w:t>
      </w:r>
      <w:r w:rsidRPr="00B06F56">
        <w:rPr>
          <w:rFonts w:ascii="TH SarabunPSK" w:eastAsia="TH SarabunPSK" w:hAnsi="TH SarabunPSK" w:cs="TH SarabunPSK" w:hint="cs"/>
          <w:spacing w:val="-8"/>
          <w:sz w:val="28"/>
          <w:szCs w:val="28"/>
          <w:cs/>
        </w:rPr>
        <w:t xml:space="preserve">ชื่อลำดับที่ 1 จะปรากฎในหน้าเว็บไซต์ของระบบการศึกษาตลอดชีวิต มศว </w:t>
      </w:r>
    </w:p>
    <w:p w14:paraId="7A0782F0" w14:textId="77777777" w:rsidR="00B06F56" w:rsidRP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thaiDistribute"/>
        <w:rPr>
          <w:rFonts w:ascii="TH SarabunPSK" w:eastAsia="TH SarabunPSK" w:hAnsi="TH SarabunPSK" w:cs="TH SarabunPSK"/>
          <w:spacing w:val="-8"/>
          <w:sz w:val="24"/>
          <w:szCs w:val="24"/>
          <w:cs/>
        </w:rPr>
      </w:pPr>
    </w:p>
    <w:p w14:paraId="0D3727CD" w14:textId="77777777" w:rsidR="000271F2" w:rsidRPr="00BC6A54" w:rsidRDefault="00587F6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thaiDistribute"/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</w:rPr>
      </w:pPr>
      <w:r>
        <w:rPr>
          <w:rFonts w:ascii="TH SarabunPSK" w:eastAsia="TH SarabunPSK" w:hAnsi="TH SarabunPSK" w:cs="TH SarabunPSK" w:hint="cs"/>
          <w:b/>
          <w:bCs/>
          <w:spacing w:val="-8"/>
          <w:sz w:val="30"/>
          <w:szCs w:val="30"/>
          <w:cs/>
        </w:rPr>
        <w:t>4</w:t>
      </w:r>
      <w:r w:rsidR="000271F2" w:rsidRPr="00BC6A54">
        <w:rPr>
          <w:rFonts w:ascii="TH SarabunPSK" w:eastAsia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 w:rsidR="00BC6A54" w:rsidRPr="00BC6A54">
        <w:rPr>
          <w:rFonts w:ascii="TH SarabunPSK" w:eastAsia="TH SarabunPSK" w:hAnsi="TH SarabunPSK" w:cs="TH SarabunPSK" w:hint="cs"/>
          <w:b/>
          <w:bCs/>
          <w:spacing w:val="-8"/>
          <w:sz w:val="30"/>
          <w:szCs w:val="30"/>
          <w:cs/>
        </w:rPr>
        <w:t>กลุ่มเป้าหมาย</w:t>
      </w:r>
    </w:p>
    <w:p w14:paraId="17FEABA2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4.1</w:t>
      </w: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 กลุ่มอุตสาหกรรม/กลุ่ม</w:t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การ</w:t>
      </w: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พัฒนากำลังคน</w:t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 ที่หลักสูตรอบรมระยะสั้นรองรับเป็นหลัก</w:t>
      </w: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 (เลือกได้กลุ่มเดียวเท่านั้น)</w:t>
      </w:r>
    </w:p>
    <w:p w14:paraId="200B1642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สินค้าเกษตรและเกษตรแปรรูปอาหาร</w:t>
      </w:r>
    </w:p>
    <w:p w14:paraId="6461A27D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การท่องเที่ยวเชิงคุณภาพ และท่องเที่ยวเชิงสุขภาพ </w:t>
      </w:r>
    </w:p>
    <w:p w14:paraId="10A37E50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3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การผลิตยานยนต์สมัยใหม่</w:t>
      </w:r>
    </w:p>
    <w:p w14:paraId="6B3181ED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4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การแพทย์และสุขภาพ</w:t>
      </w:r>
    </w:p>
    <w:p w14:paraId="65524A25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5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อิเล็กทรอนิกส์อัจฉริยะ หุ่นยนต์ และ </w:t>
      </w:r>
      <w:r>
        <w:rPr>
          <w:rFonts w:ascii="TH SarabunPSK" w:hAnsi="TH SarabunPSK" w:cs="TH SarabunPSK"/>
          <w:spacing w:val="-8"/>
          <w:sz w:val="30"/>
          <w:szCs w:val="30"/>
        </w:rPr>
        <w:t>AI</w:t>
      </w:r>
    </w:p>
    <w:p w14:paraId="20F360C2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6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การเกษตร เทคโนโลยีชีวภาพ และพลังงานทางเลือก</w:t>
      </w:r>
    </w:p>
    <w:p w14:paraId="33D3BADC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7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เทคโนโลยีดิจิทัล</w:t>
      </w:r>
    </w:p>
    <w:p w14:paraId="5CB44F3B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8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การพัฒนาบุคลากรและการศึกษา</w:t>
      </w:r>
    </w:p>
    <w:p w14:paraId="0C5064F3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9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การพัฒนาผู้ประกอบการวิสาหกิจขนาดกลางและขนาดย่อม</w:t>
      </w:r>
    </w:p>
    <w:p w14:paraId="033D81F1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10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การพัฒนาสังคม</w:t>
      </w:r>
      <w:r w:rsidRPr="000A5BE6">
        <w:rPr>
          <w:rFonts w:ascii="TH SarabunPSK" w:hAnsi="TH SarabunPSK" w:cs="TH SarabunPSK"/>
          <w:spacing w:val="-8"/>
          <w:sz w:val="30"/>
          <w:szCs w:val="30"/>
          <w:cs/>
        </w:rPr>
        <w:t xml:space="preserve"> เศรษฐกิจ กฏหมาย ชุมชน และท้องถิ่น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เพื่อการพัฒนาที่ยั่งยืน</w:t>
      </w:r>
      <w:r>
        <w:rPr>
          <w:rFonts w:ascii="TH SarabunPSK" w:hAnsi="TH SarabunPSK" w:cs="TH SarabunPSK"/>
          <w:spacing w:val="-8"/>
          <w:sz w:val="30"/>
          <w:szCs w:val="30"/>
        </w:rPr>
        <w:t xml:space="preserve"> </w:t>
      </w:r>
    </w:p>
    <w:p w14:paraId="69AEAED9" w14:textId="77777777" w:rsidR="00BA654C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4.2  อาชีพที่หลักสูตรอบรมระยะสั้นรองรับ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(</w:t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ระบุ</w:t>
      </w:r>
      <w:r w:rsidRPr="00F64E16">
        <w:rPr>
          <w:rFonts w:ascii="TH SarabunPSK" w:eastAsia="TH SarabunPSK" w:hAnsi="TH SarabunPSK" w:cs="TH SarabunPSK" w:hint="cs"/>
          <w:b/>
          <w:bCs/>
          <w:spacing w:val="-8"/>
          <w:sz w:val="30"/>
          <w:szCs w:val="30"/>
          <w:cs/>
        </w:rPr>
        <w:t>อาชีพหลัก</w:t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ที่เกี่ยวข้อง ไม่เกิน 3 อาชีพ)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</w:p>
    <w:p w14:paraId="6D76B2CB" w14:textId="77777777" w:rsidR="00B06F56" w:rsidRPr="00112491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  <w:cs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</w:rPr>
        <w:tab/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ab/>
      </w:r>
      <w:r w:rsidRPr="00112491">
        <w:rPr>
          <w:rFonts w:ascii="TH SarabunPSK" w:eastAsia="TH SarabunPSK" w:hAnsi="TH SarabunPSK" w:cs="TH SarabunPSK"/>
          <w:color w:val="1F497D" w:themeColor="text2"/>
          <w:spacing w:val="-8"/>
          <w:sz w:val="30"/>
          <w:szCs w:val="30"/>
        </w:rPr>
        <w:t>(</w:t>
      </w:r>
      <w:r w:rsidRPr="00112491">
        <w:rPr>
          <w:rFonts w:ascii="TH SarabunPSK" w:eastAsia="TH SarabunPSK" w:hAnsi="TH SarabunPSK" w:cs="TH SarabunPSK" w:hint="cs"/>
          <w:color w:val="1F497D" w:themeColor="text2"/>
          <w:spacing w:val="-8"/>
          <w:sz w:val="30"/>
          <w:szCs w:val="30"/>
          <w:cs/>
        </w:rPr>
        <w:t xml:space="preserve">ศึกษาการใช้คำจากเว็บไซต์ </w:t>
      </w:r>
      <w:r w:rsidRPr="00112491">
        <w:rPr>
          <w:rFonts w:ascii="TH SarabunPSK" w:eastAsia="TH SarabunPSK" w:hAnsi="TH SarabunPSK" w:cs="TH SarabunPSK"/>
          <w:color w:val="1F497D" w:themeColor="text2"/>
          <w:spacing w:val="-8"/>
          <w:sz w:val="30"/>
          <w:szCs w:val="30"/>
        </w:rPr>
        <w:t>linkedin.com, Jobsdb.com, skill.kmitl.ac.th</w:t>
      </w:r>
      <w:r w:rsidRPr="00112491">
        <w:rPr>
          <w:rFonts w:ascii="TH SarabunPSK" w:eastAsia="TH SarabunPSK" w:hAnsi="TH SarabunPSK" w:cs="TH SarabunPSK" w:hint="cs"/>
          <w:color w:val="1F497D" w:themeColor="text2"/>
          <w:spacing w:val="-8"/>
          <w:sz w:val="30"/>
          <w:szCs w:val="30"/>
          <w:cs/>
        </w:rPr>
        <w:t>)</w:t>
      </w:r>
    </w:p>
    <w:p w14:paraId="7DB5FF2B" w14:textId="77777777" w:rsidR="00BA654C" w:rsidRDefault="00BA654C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1)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</w:p>
    <w:p w14:paraId="4A0B0457" w14:textId="77777777" w:rsidR="00BA654C" w:rsidRDefault="00BA654C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2)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</w:p>
    <w:p w14:paraId="23B250DA" w14:textId="77777777" w:rsidR="00BA654C" w:rsidRDefault="00BA654C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3)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  <w:r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  <w:r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 </w:t>
      </w:r>
    </w:p>
    <w:p w14:paraId="0AD48D78" w14:textId="77777777" w:rsidR="00190CBE" w:rsidRPr="00BC6A54" w:rsidRDefault="00BC6A54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Cordia New" w:hAnsi="TH SarabunPSK" w:cs="TH SarabunPSK"/>
          <w:spacing w:val="-8"/>
          <w:sz w:val="30"/>
          <w:szCs w:val="30"/>
        </w:rPr>
      </w:pPr>
      <w:r w:rsidRPr="00BC6A54">
        <w:rPr>
          <w:rFonts w:ascii="TH SarabunPSK" w:eastAsia="Cordia New" w:hAnsi="TH SarabunPSK" w:cs="TH SarabunPSK"/>
          <w:spacing w:val="-8"/>
          <w:sz w:val="30"/>
          <w:szCs w:val="30"/>
          <w:cs/>
        </w:rPr>
        <w:tab/>
      </w:r>
      <w:r w:rsidR="00587F6F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4</w:t>
      </w:r>
      <w:r w:rsidR="00B06F56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.3</w:t>
      </w:r>
      <w:r w:rsidR="005A600F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 xml:space="preserve"> </w:t>
      </w:r>
      <w:r w:rsidR="00190CBE" w:rsidRPr="00BC6A54">
        <w:rPr>
          <w:rFonts w:ascii="TH SarabunPSK" w:eastAsia="Cordia New" w:hAnsi="TH SarabunPSK" w:cs="TH SarabunPSK" w:hint="cs"/>
          <w:spacing w:val="-8"/>
          <w:sz w:val="30"/>
          <w:szCs w:val="30"/>
          <w:cs/>
        </w:rPr>
        <w:t>กลุ่มเป้าหมายที่เข้ารับการศึกษา</w:t>
      </w:r>
    </w:p>
    <w:p w14:paraId="1743F902" w14:textId="77777777" w:rsidR="00190CBE" w:rsidRPr="00BC6A54" w:rsidRDefault="00BC6A54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5A600F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="005A600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1</w:t>
      </w:r>
      <w:r w:rsidR="0040133F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 </w:t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ผู้เรียนที่สำเร็จการศึกษาระดับมัธยมศึกษาตอนปลายหรือเทียบเท่า หรือระดับ ปวช.</w:t>
      </w:r>
    </w:p>
    <w:p w14:paraId="25B46EFC" w14:textId="77777777" w:rsidR="00190CBE" w:rsidRPr="00BC6A54" w:rsidRDefault="00BC6A54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5A600F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5A600F">
        <w:rPr>
          <w:rFonts w:ascii="TH SarabunPSK" w:hAnsi="TH SarabunPSK" w:cs="TH SarabunPSK" w:hint="cs"/>
          <w:spacing w:val="-8"/>
          <w:sz w:val="30"/>
          <w:szCs w:val="30"/>
          <w:cs/>
        </w:rPr>
        <w:t>2)</w:t>
      </w:r>
      <w:r w:rsidR="0040133F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</w:t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นิสิต/นักศึกษา</w:t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ที่กำลังศึกษาในระดับ ปวส. หรืออุดมศึกษา </w:t>
      </w:r>
      <w:r w:rsidR="0040133F" w:rsidRPr="00BC6A54">
        <w:rPr>
          <w:rFonts w:ascii="TH SarabunPSK" w:hAnsi="TH SarabunPSK" w:cs="TH SarabunPSK" w:hint="cs"/>
          <w:spacing w:val="-8"/>
          <w:sz w:val="30"/>
          <w:szCs w:val="30"/>
        </w:rPr>
        <w:tab/>
      </w:r>
    </w:p>
    <w:p w14:paraId="1612884D" w14:textId="77777777" w:rsidR="00190CBE" w:rsidRPr="00BC6A54" w:rsidRDefault="00BC6A54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5A600F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5A600F">
        <w:rPr>
          <w:rFonts w:ascii="TH SarabunPSK" w:hAnsi="TH SarabunPSK" w:cs="TH SarabunPSK" w:hint="cs"/>
          <w:spacing w:val="-8"/>
          <w:sz w:val="30"/>
          <w:szCs w:val="30"/>
          <w:cs/>
        </w:rPr>
        <w:t>3</w:t>
      </w:r>
      <w:r w:rsidR="0040133F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</w:t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ผู้ที่ต้องการเพิ่มพูน</w:t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ความรู้/</w:t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สมรรถนะ</w:t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ที่สนใจทั่วไป</w:t>
      </w:r>
    </w:p>
    <w:p w14:paraId="6003A1C6" w14:textId="77777777" w:rsidR="00190CBE" w:rsidRPr="00BC6A54" w:rsidRDefault="00BC6A54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5A600F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5A600F">
        <w:rPr>
          <w:rFonts w:ascii="TH SarabunPSK" w:hAnsi="TH SarabunPSK" w:cs="TH SarabunPSK" w:hint="cs"/>
          <w:spacing w:val="-8"/>
          <w:sz w:val="30"/>
          <w:szCs w:val="30"/>
          <w:cs/>
        </w:rPr>
        <w:t>4</w:t>
      </w:r>
      <w:r w:rsidR="0040133F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</w:t>
      </w:r>
      <w:r w:rsidR="00190CBE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>ผู้ที่ต้องการเพิ่มพูนความรู้/สมรรถนะ และใบรับรองสมรรถนะ/ปริญญาบัตร</w:t>
      </w:r>
    </w:p>
    <w:p w14:paraId="066224CA" w14:textId="77777777" w:rsidR="00C2232A" w:rsidRPr="00BC6A54" w:rsidRDefault="00BC6A54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5A600F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5A600F">
        <w:rPr>
          <w:rFonts w:ascii="TH SarabunPSK" w:hAnsi="TH SarabunPSK" w:cs="TH SarabunPSK" w:hint="cs"/>
          <w:spacing w:val="-8"/>
          <w:sz w:val="30"/>
          <w:szCs w:val="30"/>
          <w:cs/>
        </w:rPr>
        <w:t>5</w:t>
      </w:r>
      <w:r w:rsidR="0040133F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</w:t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ผู้สูงอายุหรือผู้ที่เกษียณแล้ว</w:t>
      </w:r>
    </w:p>
    <w:p w14:paraId="7E2A1685" w14:textId="77777777" w:rsidR="003708B1" w:rsidRDefault="005A600F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BC6A54" w:rsidRPr="00BC6A54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</w:rPr>
        <w:sym w:font="Wingdings 2" w:char="F0A3"/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6</w:t>
      </w:r>
      <w:r w:rsidR="0040133F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</w:t>
      </w:r>
      <w:r w:rsidR="00C2232A" w:rsidRPr="00BC6A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อื่นๆ โปรดระบุ ................................................................</w:t>
      </w:r>
    </w:p>
    <w:p w14:paraId="2FAEF4E9" w14:textId="77777777" w:rsidR="00BA654C" w:rsidRDefault="00BA654C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65F66D94" w14:textId="77777777" w:rsidR="000A2BF8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06F56">
        <w:rPr>
          <w:rFonts w:ascii="TH SarabunPSK" w:hAnsi="TH SarabunPSK" w:cs="TH SarabunPSK"/>
          <w:spacing w:val="-8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4.4</w:t>
      </w:r>
      <w:r w:rsidRPr="00B06F56">
        <w:rPr>
          <w:rFonts w:ascii="TH SarabunPSK" w:hAnsi="TH SarabunPSK" w:cs="TH SarabunPSK" w:hint="cs"/>
          <w:spacing w:val="-8"/>
          <w:sz w:val="30"/>
          <w:szCs w:val="30"/>
          <w:cs/>
        </w:rPr>
        <w:tab/>
        <w:t>ความร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ู้พื้นฐาน / คุณสมบัติของผู้เข้าอบรม</w:t>
      </w:r>
      <w:r>
        <w:rPr>
          <w:rFonts w:ascii="TH SarabunPSK" w:hAnsi="TH SarabunPSK" w:cs="TH SarabunPSK"/>
          <w:spacing w:val="-8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ถ้ามี) ....................................................................................................................................</w:t>
      </w:r>
    </w:p>
    <w:p w14:paraId="39D6A5ED" w14:textId="77777777" w:rsidR="00B06F56" w:rsidRPr="00B06F56" w:rsidRDefault="00B06F56" w:rsidP="00BA654C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after="0" w:line="230" w:lineRule="auto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C79D6CB" w14:textId="57073A95" w:rsidR="00E74701" w:rsidRPr="00E0344F" w:rsidRDefault="00E74701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b/>
          <w:bCs/>
          <w:spacing w:val="-8"/>
          <w:sz w:val="24"/>
          <w:szCs w:val="24"/>
        </w:rPr>
      </w:pPr>
    </w:p>
    <w:p w14:paraId="2167D049" w14:textId="77777777" w:rsidR="00E0344F" w:rsidRPr="00520D5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520D5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.</w:t>
      </w:r>
      <w:r w:rsidRPr="00520D5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รูปแบบการจัด</w:t>
      </w:r>
      <w:r w:rsidRPr="00520D5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การจัดการเรียน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รู้</w:t>
      </w:r>
      <w:r w:rsidRPr="00520D5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(เลือกรูปแบบเดียว)</w:t>
      </w:r>
    </w:p>
    <w:p w14:paraId="26AE3259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1)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แบบเผชิญหน้ากับผู้สอนและผู้เรียนคนอื่นๆ ในเวลาและสถานที่เดียวกัน (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>Onsite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>Learning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) ทั้งหมด</w:t>
      </w:r>
    </w:p>
    <w:p w14:paraId="03CE5228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ระบุสถานที่ .......................................................................................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</w:p>
    <w:p w14:paraId="1D32897F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2)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bookmarkStart w:id="0" w:name="_Hlk158210810"/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แบบเผชิญหน้ากับผู้เรียนและผู้เรียนคนอื่นๆ ผ่านโปรแกรมประชุมออนไลน์ (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>Remote Learning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</w:t>
      </w:r>
      <w:bookmarkEnd w:id="0"/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ทั้งหมด</w:t>
      </w:r>
    </w:p>
    <w:p w14:paraId="36D1931F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ระบุโปรแกรมประชุมออนไลน์ที่ใช้ (เช่น 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>Zoom/Meet/WebEx/Team) ……………………………………….</w:t>
      </w:r>
    </w:p>
    <w:p w14:paraId="2105D8C4" w14:textId="77777777" w:rsidR="00E0344F" w:rsidRPr="00E0344F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14"/>
          <w:sz w:val="30"/>
          <w:szCs w:val="30"/>
        </w:rPr>
      </w:pPr>
      <w:r w:rsidRPr="00E0344F">
        <w:rPr>
          <w:rFonts w:ascii="TH SarabunPSK" w:hAnsi="TH SarabunPSK" w:cs="TH SarabunPSK"/>
          <w:spacing w:val="-14"/>
          <w:sz w:val="30"/>
          <w:szCs w:val="30"/>
          <w:cs/>
        </w:rPr>
        <w:tab/>
      </w:r>
      <w:r w:rsidRPr="00E0344F">
        <w:rPr>
          <w:rFonts w:ascii="TH SarabunPSK" w:hAnsi="TH SarabunPSK" w:cs="TH SarabunPSK"/>
          <w:spacing w:val="-14"/>
          <w:sz w:val="30"/>
          <w:szCs w:val="30"/>
          <w:cs/>
        </w:rPr>
        <w:tab/>
      </w:r>
      <w:r w:rsidRPr="00E0344F">
        <w:rPr>
          <w:rFonts w:ascii="TH SarabunPSK" w:hAnsi="TH SarabunPSK" w:cs="TH SarabunPSK"/>
          <w:spacing w:val="-14"/>
          <w:sz w:val="30"/>
          <w:szCs w:val="30"/>
        </w:rPr>
        <w:sym w:font="Wingdings 2" w:char="F0A3"/>
      </w:r>
      <w:r w:rsidRPr="00E0344F">
        <w:rPr>
          <w:rFonts w:ascii="TH SarabunPSK" w:hAnsi="TH SarabunPSK" w:cs="TH SarabunPSK"/>
          <w:spacing w:val="-14"/>
          <w:sz w:val="30"/>
          <w:szCs w:val="30"/>
          <w:cs/>
        </w:rPr>
        <w:tab/>
      </w:r>
      <w:r w:rsidRPr="00E0344F">
        <w:rPr>
          <w:rFonts w:ascii="TH SarabunPSK" w:hAnsi="TH SarabunPSK" w:cs="TH SarabunPSK" w:hint="cs"/>
          <w:spacing w:val="-14"/>
          <w:sz w:val="30"/>
          <w:szCs w:val="30"/>
          <w:cs/>
        </w:rPr>
        <w:t>3)</w:t>
      </w:r>
      <w:r w:rsidRPr="00E0344F">
        <w:rPr>
          <w:rFonts w:ascii="TH SarabunPSK" w:hAnsi="TH SarabunPSK" w:cs="TH SarabunPSK"/>
          <w:spacing w:val="-14"/>
          <w:sz w:val="30"/>
          <w:szCs w:val="30"/>
          <w:cs/>
        </w:rPr>
        <w:tab/>
      </w:r>
      <w:bookmarkStart w:id="1" w:name="_Hlk158210915"/>
      <w:r w:rsidRPr="00E0344F">
        <w:rPr>
          <w:rFonts w:ascii="TH SarabunPSK" w:hAnsi="TH SarabunPSK" w:cs="TH SarabunPSK" w:hint="cs"/>
          <w:spacing w:val="-14"/>
          <w:sz w:val="30"/>
          <w:szCs w:val="30"/>
          <w:cs/>
        </w:rPr>
        <w:t>แบบเผชิญหน้าผสมผสานทั้งในเวลาและสถานที่เดียวกัน และเผชิญหน้าผ่านโปรแกรมประชุมออนไลน์ (</w:t>
      </w:r>
      <w:r w:rsidRPr="00E0344F">
        <w:rPr>
          <w:rFonts w:ascii="TH SarabunPSK" w:hAnsi="TH SarabunPSK" w:cs="TH SarabunPSK"/>
          <w:spacing w:val="-14"/>
          <w:sz w:val="30"/>
          <w:szCs w:val="30"/>
        </w:rPr>
        <w:t>Hybrid Learning</w:t>
      </w:r>
      <w:r w:rsidRPr="00E0344F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) </w:t>
      </w:r>
    </w:p>
    <w:bookmarkEnd w:id="1"/>
    <w:p w14:paraId="78599C22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ระบุสถานที่ ...................................................................................................................................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ระบุโปรแกรมประชุมออนไลน์ที่ใช้ (เช่น 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>Zoom/Meet/WebEx/Team) ……………………………………….</w:t>
      </w:r>
    </w:p>
    <w:p w14:paraId="0DDA69CD" w14:textId="77777777" w:rsidR="00E0344F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t>4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แบบผสมผสานทั้งการเผชิญหน้าและไม่เผชิญหน้า โดยมีการเผชิญหน้าในเวลาและสถานที่เดียวกัน ร่วมกับการเรียน</w:t>
      </w:r>
    </w:p>
    <w:p w14:paraId="20C7C8C1" w14:textId="06E608CB" w:rsidR="00E0344F" w:rsidRPr="00E0344F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12"/>
          <w:sz w:val="30"/>
          <w:szCs w:val="30"/>
        </w:rPr>
      </w:pPr>
      <w:r w:rsidRPr="00E0344F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E0344F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E0344F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E0344F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E0344F">
        <w:rPr>
          <w:rFonts w:ascii="TH SarabunPSK" w:hAnsi="TH SarabunPSK" w:cs="TH SarabunPSK" w:hint="cs"/>
          <w:spacing w:val="-12"/>
          <w:sz w:val="30"/>
          <w:szCs w:val="30"/>
          <w:cs/>
        </w:rPr>
        <w:t>แบบไม่เผชิญหน้าผ่านระบบการจัดการเรียนรู้ออนไลน์ (</w:t>
      </w:r>
      <w:r w:rsidRPr="00E0344F">
        <w:rPr>
          <w:rFonts w:ascii="TH SarabunPSK" w:hAnsi="TH SarabunPSK" w:cs="TH SarabunPSK"/>
          <w:spacing w:val="-12"/>
          <w:sz w:val="30"/>
          <w:szCs w:val="30"/>
        </w:rPr>
        <w:t>Blended Learning</w:t>
      </w:r>
      <w:r w:rsidRPr="00E0344F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) โดยมีสัดส่วนออนไลน์ไม่เกิน ร้อยละ </w:t>
      </w:r>
      <w:r w:rsidRPr="00E0344F">
        <w:rPr>
          <w:rFonts w:ascii="TH SarabunPSK" w:hAnsi="TH SarabunPSK" w:cs="TH SarabunPSK"/>
          <w:spacing w:val="-12"/>
          <w:sz w:val="30"/>
          <w:szCs w:val="30"/>
        </w:rPr>
        <w:t xml:space="preserve">40 </w:t>
      </w:r>
    </w:p>
    <w:p w14:paraId="2B6D4618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ระบุสถานที่ ...................................................................................................................................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</w:p>
    <w:p w14:paraId="1A26C01E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  <w:cs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ระบุระบบการจัดการเรียนรู้ออนไลน์ที่ใช้ (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 xml:space="preserve">Google Classroom, Team, SWU Moodle) 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</w:t>
      </w:r>
    </w:p>
    <w:p w14:paraId="5BA4F79E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 w:rsidRPr="00D1513D">
        <w:rPr>
          <w:rFonts w:ascii="TH SarabunPSK" w:hAnsi="TH SarabunPSK" w:cs="TH SarabunPSK"/>
          <w:spacing w:val="-8"/>
          <w:sz w:val="30"/>
          <w:szCs w:val="30"/>
        </w:rPr>
        <w:tab/>
        <w:t>5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แบบไม่เผชิญหน้าผ่านระบบบริหารจัดการเรียนรู้ออนไลน์ (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>Online Learning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มากกว่าร้อยละ 80 หรือทั้งหมด </w:t>
      </w:r>
    </w:p>
    <w:p w14:paraId="62BC557E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t>SWU Moodle</w:t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ระบบ 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 xml:space="preserve">LMS </w:t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อื่นที่ใช้......(โปรดระบุ </w:t>
      </w:r>
      <w:proofErr w:type="gramStart"/>
      <w:r w:rsidRPr="00D1513D">
        <w:rPr>
          <w:rFonts w:ascii="TH SarabunPSK" w:hAnsi="TH SarabunPSK" w:cs="TH SarabunPSK"/>
          <w:spacing w:val="-8"/>
          <w:sz w:val="30"/>
          <w:szCs w:val="30"/>
        </w:rPr>
        <w:t>URL)…</w:t>
      </w:r>
      <w:proofErr w:type="gramEnd"/>
      <w:r w:rsidRPr="00D1513D">
        <w:rPr>
          <w:rFonts w:ascii="TH SarabunPSK" w:hAnsi="TH SarabunPSK" w:cs="TH SarabunPSK"/>
          <w:spacing w:val="-8"/>
          <w:sz w:val="30"/>
          <w:szCs w:val="30"/>
        </w:rPr>
        <w:t>……………………………………</w:t>
      </w:r>
    </w:p>
    <w:p w14:paraId="6E28AE98" w14:textId="77777777" w:rsidR="00E0344F" w:rsidRPr="00D1513D" w:rsidRDefault="00E0344F" w:rsidP="00E034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/>
          <w:spacing w:val="-8"/>
          <w:sz w:val="30"/>
          <w:szCs w:val="30"/>
        </w:rPr>
        <w:sym w:font="Wingdings" w:char="F0A1"/>
      </w:r>
      <w:r w:rsidRPr="00D1513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1513D">
        <w:rPr>
          <w:rFonts w:ascii="TH SarabunPSK" w:hAnsi="TH SarabunPSK" w:cs="TH SarabunPSK" w:hint="cs"/>
          <w:spacing w:val="-8"/>
          <w:sz w:val="30"/>
          <w:szCs w:val="30"/>
          <w:cs/>
        </w:rPr>
        <w:t>ระบุโปรแกรมประชุมออนไลน์ที่ใช้ (ถ้ามี</w:t>
      </w:r>
      <w:r w:rsidRPr="00D1513D">
        <w:rPr>
          <w:rFonts w:ascii="TH SarabunPSK" w:hAnsi="TH SarabunPSK" w:cs="TH SarabunPSK"/>
          <w:spacing w:val="-8"/>
          <w:sz w:val="30"/>
          <w:szCs w:val="30"/>
        </w:rPr>
        <w:t>) …………………………………………………….……………………………….</w:t>
      </w:r>
    </w:p>
    <w:p w14:paraId="4B6FFE5F" w14:textId="77777777" w:rsidR="00E0344F" w:rsidRPr="00E0344F" w:rsidRDefault="00E0344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 w:hint="cs"/>
          <w:b/>
          <w:bCs/>
          <w:spacing w:val="-8"/>
          <w:sz w:val="24"/>
          <w:szCs w:val="24"/>
        </w:rPr>
      </w:pPr>
    </w:p>
    <w:p w14:paraId="19321918" w14:textId="77777777" w:rsidR="000A2BF8" w:rsidRPr="00BA654C" w:rsidRDefault="00587F6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6</w:t>
      </w:r>
      <w:r w:rsidR="003651D9" w:rsidRPr="0087656E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.</w:t>
      </w:r>
      <w:r w:rsidR="003651D9" w:rsidRPr="0087656E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ab/>
      </w:r>
      <w:r w:rsidR="003651D9" w:rsidRPr="0087656E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กระบวนการจัดการเรียนรู้</w:t>
      </w:r>
      <w:r w:rsidR="00E7470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944"/>
        <w:gridCol w:w="2478"/>
        <w:gridCol w:w="1080"/>
        <w:gridCol w:w="2552"/>
      </w:tblGrid>
      <w:tr w:rsidR="00B06F56" w:rsidRPr="00EC1446" w14:paraId="4FC12CF5" w14:textId="77777777" w:rsidTr="00BA654C">
        <w:trPr>
          <w:jc w:val="center"/>
        </w:trPr>
        <w:tc>
          <w:tcPr>
            <w:tcW w:w="693" w:type="dxa"/>
            <w:vAlign w:val="center"/>
          </w:tcPr>
          <w:p w14:paraId="31F95E33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C144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944" w:type="dxa"/>
            <w:vAlign w:val="center"/>
          </w:tcPr>
          <w:p w14:paraId="469F9202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C144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หัวข้อ/เนื้อหา</w:t>
            </w:r>
          </w:p>
        </w:tc>
        <w:tc>
          <w:tcPr>
            <w:tcW w:w="2478" w:type="dxa"/>
            <w:vAlign w:val="center"/>
          </w:tcPr>
          <w:p w14:paraId="72B13B81" w14:textId="77777777" w:rsidR="00BA654C" w:rsidRDefault="00BA654C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รูปแบบการอบรม หรือ </w:t>
            </w:r>
          </w:p>
          <w:p w14:paraId="1444A978" w14:textId="77777777" w:rsidR="00BA654C" w:rsidRDefault="00BA654C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กิจกรรมการเรียนรู้ </w:t>
            </w:r>
          </w:p>
          <w:p w14:paraId="29261FC3" w14:textId="77777777" w:rsidR="00B06F56" w:rsidRPr="00EC1446" w:rsidRDefault="00BA654C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(กรณีหลักสูตรสะสมหน่วยกิต)</w:t>
            </w:r>
          </w:p>
        </w:tc>
        <w:tc>
          <w:tcPr>
            <w:tcW w:w="1080" w:type="dxa"/>
            <w:vAlign w:val="center"/>
          </w:tcPr>
          <w:p w14:paraId="369D3409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C144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ระยะเวลา</w:t>
            </w:r>
            <w:r w:rsidR="00EC1446" w:rsidRPr="00EC1446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="00EC1446" w:rsidRPr="00EC144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(ชั่วโมง)</w:t>
            </w:r>
          </w:p>
        </w:tc>
        <w:tc>
          <w:tcPr>
            <w:tcW w:w="2552" w:type="dxa"/>
            <w:vAlign w:val="center"/>
          </w:tcPr>
          <w:p w14:paraId="47E21FF3" w14:textId="77777777" w:rsid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EC144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การวัดและประเมิน</w:t>
            </w:r>
            <w:r w:rsidR="00BA654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ผล </w:t>
            </w:r>
          </w:p>
          <w:p w14:paraId="48F08F95" w14:textId="77777777" w:rsidR="00BA654C" w:rsidRPr="00EC1446" w:rsidRDefault="00BA654C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(กรณีหลักสูตรสะสมหน่วยกิต)</w:t>
            </w:r>
          </w:p>
        </w:tc>
      </w:tr>
      <w:tr w:rsidR="00B06F56" w:rsidRPr="00EC1446" w14:paraId="0E48D955" w14:textId="77777777" w:rsidTr="00BA654C">
        <w:trPr>
          <w:jc w:val="center"/>
        </w:trPr>
        <w:tc>
          <w:tcPr>
            <w:tcW w:w="693" w:type="dxa"/>
          </w:tcPr>
          <w:p w14:paraId="40E68713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944" w:type="dxa"/>
          </w:tcPr>
          <w:p w14:paraId="66D8B619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22CEC0E3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0CA9C34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7D76BA1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</w:tr>
      <w:tr w:rsidR="00B06F56" w:rsidRPr="00EC1446" w14:paraId="1A288174" w14:textId="77777777" w:rsidTr="00BA654C">
        <w:trPr>
          <w:jc w:val="center"/>
        </w:trPr>
        <w:tc>
          <w:tcPr>
            <w:tcW w:w="693" w:type="dxa"/>
          </w:tcPr>
          <w:p w14:paraId="1BC63D31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944" w:type="dxa"/>
          </w:tcPr>
          <w:p w14:paraId="1F2633D4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179F1A3E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1080" w:type="dxa"/>
          </w:tcPr>
          <w:p w14:paraId="4DBE8847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17ED7C6" w14:textId="77777777" w:rsidR="00B06F56" w:rsidRPr="00EC144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</w:tr>
      <w:tr w:rsidR="00EC1446" w:rsidRPr="00EC1446" w14:paraId="46E4EADE" w14:textId="77777777" w:rsidTr="00BA654C">
        <w:trPr>
          <w:jc w:val="center"/>
        </w:trPr>
        <w:tc>
          <w:tcPr>
            <w:tcW w:w="693" w:type="dxa"/>
          </w:tcPr>
          <w:p w14:paraId="1EFAED4C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944" w:type="dxa"/>
          </w:tcPr>
          <w:p w14:paraId="1B6E5241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725652B0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4AF2A49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63890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</w:tr>
      <w:tr w:rsidR="00EC1446" w:rsidRPr="00EC1446" w14:paraId="5D8B20A5" w14:textId="77777777" w:rsidTr="00BA654C">
        <w:trPr>
          <w:jc w:val="center"/>
        </w:trPr>
        <w:tc>
          <w:tcPr>
            <w:tcW w:w="693" w:type="dxa"/>
          </w:tcPr>
          <w:p w14:paraId="5713188B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944" w:type="dxa"/>
          </w:tcPr>
          <w:p w14:paraId="12A17ACB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57F07F9B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1080" w:type="dxa"/>
          </w:tcPr>
          <w:p w14:paraId="405C508C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08AF2A3" w14:textId="77777777" w:rsidR="00EC1446" w:rsidRPr="00EC1446" w:rsidRDefault="00EC144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</w:tr>
      <w:tr w:rsidR="00BA654C" w:rsidRPr="00EC1446" w14:paraId="4CDBBF51" w14:textId="77777777" w:rsidTr="00BA654C">
        <w:trPr>
          <w:jc w:val="center"/>
        </w:trPr>
        <w:tc>
          <w:tcPr>
            <w:tcW w:w="6115" w:type="dxa"/>
            <w:gridSpan w:val="3"/>
          </w:tcPr>
          <w:p w14:paraId="3D703415" w14:textId="77777777" w:rsidR="00BA654C" w:rsidRPr="00BA654C" w:rsidRDefault="00BA654C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รวมระยะเวลา</w:t>
            </w:r>
          </w:p>
        </w:tc>
        <w:tc>
          <w:tcPr>
            <w:tcW w:w="1080" w:type="dxa"/>
          </w:tcPr>
          <w:p w14:paraId="148AD0D0" w14:textId="77777777" w:rsidR="00BA654C" w:rsidRPr="00EC1446" w:rsidRDefault="00BA654C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C798478" w14:textId="77777777" w:rsidR="00BA654C" w:rsidRPr="00EC1446" w:rsidRDefault="00BA654C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</w:tc>
      </w:tr>
    </w:tbl>
    <w:p w14:paraId="25476A75" w14:textId="77777777" w:rsidR="003651D9" w:rsidRPr="00BA654C" w:rsidRDefault="003651D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24"/>
          <w:szCs w:val="24"/>
        </w:rPr>
      </w:pPr>
    </w:p>
    <w:p w14:paraId="3FCBD0C9" w14:textId="77777777" w:rsidR="003651D9" w:rsidRPr="003651D9" w:rsidRDefault="00587F6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</w:t>
      </w:r>
      <w:r w:rsidR="003651D9" w:rsidRPr="001B3BC0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.</w:t>
      </w:r>
      <w:r w:rsidR="003651D9" w:rsidRPr="001B3BC0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ab/>
      </w:r>
      <w:r w:rsidR="003651D9" w:rsidRPr="001B3BC0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การตัดสินผลการเรียน</w:t>
      </w:r>
      <w:r w:rsidR="003651D9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3651D9">
        <w:rPr>
          <w:rFonts w:ascii="TH SarabunPSK" w:hAnsi="TH SarabunPSK" w:cs="TH SarabunPSK"/>
          <w:spacing w:val="-8"/>
          <w:sz w:val="30"/>
          <w:szCs w:val="30"/>
        </w:rPr>
        <w:t>(</w:t>
      </w:r>
      <w:r w:rsidR="003651D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เลือกเพียง 1 ข้อ) </w:t>
      </w:r>
      <w:r w:rsidR="00E66A1A" w:rsidRPr="00E74701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(</w:t>
      </w:r>
      <w:r w:rsidR="00E66A1A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เฉพาะ</w:t>
      </w:r>
      <w:r w:rsidR="00E72CAB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หลักสูตรสะสม</w:t>
      </w:r>
      <w:r w:rsidR="00E66A1A" w:rsidRPr="00E74701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หน่วยกิต)</w:t>
      </w:r>
    </w:p>
    <w:p w14:paraId="09159766" w14:textId="77777777" w:rsidR="003651D9" w:rsidRDefault="003651D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1)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ใช้สัญลักษณ์ (</w:t>
      </w:r>
      <w:r>
        <w:rPr>
          <w:rFonts w:ascii="TH SarabunPSK" w:hAnsi="TH SarabunPSK" w:cs="TH SarabunPSK"/>
          <w:spacing w:val="-8"/>
          <w:sz w:val="30"/>
          <w:szCs w:val="30"/>
        </w:rPr>
        <w:t>S, U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</w:p>
    <w:p w14:paraId="1C5DD882" w14:textId="77777777" w:rsidR="003651D9" w:rsidRDefault="003651D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  <w:cs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2)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ใช้ระบบระดับชั้น (</w:t>
      </w:r>
      <w:r>
        <w:rPr>
          <w:rFonts w:ascii="TH SarabunPSK" w:hAnsi="TH SarabunPSK" w:cs="TH SarabunPSK"/>
          <w:spacing w:val="-8"/>
          <w:sz w:val="30"/>
          <w:szCs w:val="30"/>
        </w:rPr>
        <w:t>A, B+, B,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...)</w:t>
      </w:r>
    </w:p>
    <w:p w14:paraId="5747AC65" w14:textId="77777777" w:rsidR="003651D9" w:rsidRDefault="003651D9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3)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อื่นๆ โปรดระบุ .....................................................................................................................</w:t>
      </w:r>
    </w:p>
    <w:p w14:paraId="73AD8F3B" w14:textId="41EC0520" w:rsidR="00EC1446" w:rsidRDefault="00EC144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24"/>
          <w:szCs w:val="24"/>
        </w:rPr>
      </w:pPr>
    </w:p>
    <w:p w14:paraId="168D6B01" w14:textId="77777777" w:rsidR="00E0344F" w:rsidRPr="000A2BF8" w:rsidRDefault="00E0344F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 w:hint="cs"/>
          <w:spacing w:val="-8"/>
          <w:sz w:val="24"/>
          <w:szCs w:val="24"/>
        </w:rPr>
      </w:pPr>
    </w:p>
    <w:p w14:paraId="645CC3E4" w14:textId="77777777" w:rsidR="003651D9" w:rsidRPr="003C3AC1" w:rsidRDefault="00E75E90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lastRenderedPageBreak/>
        <w:t>8</w:t>
      </w:r>
      <w:r w:rsidR="003651D9" w:rsidRPr="003C3AC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.</w:t>
      </w:r>
      <w:r w:rsidR="003651D9" w:rsidRPr="003C3AC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ab/>
      </w:r>
      <w:r w:rsidR="003651D9" w:rsidRPr="003C3AC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หน่วยงานหรือสถานประกอบการที่ร่วมการจัดการเรียนการสอน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610"/>
        <w:gridCol w:w="1922"/>
      </w:tblGrid>
      <w:tr w:rsidR="003651D9" w:rsidRPr="00BA654C" w14:paraId="1C8A93B3" w14:textId="77777777" w:rsidTr="005F5AA7">
        <w:tc>
          <w:tcPr>
            <w:tcW w:w="2605" w:type="dxa"/>
          </w:tcPr>
          <w:p w14:paraId="55D3EC9A" w14:textId="77777777" w:rsidR="003651D9" w:rsidRPr="00BA654C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ชื่อหน่วยงาน/สถานประกอบการ</w:t>
            </w:r>
          </w:p>
        </w:tc>
        <w:tc>
          <w:tcPr>
            <w:tcW w:w="2610" w:type="dxa"/>
          </w:tcPr>
          <w:p w14:paraId="3E28A391" w14:textId="77777777" w:rsidR="003651D9" w:rsidRPr="00BA654C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ที่ตั้ง</w:t>
            </w:r>
          </w:p>
        </w:tc>
        <w:tc>
          <w:tcPr>
            <w:tcW w:w="2610" w:type="dxa"/>
          </w:tcPr>
          <w:p w14:paraId="3817C06D" w14:textId="77777777" w:rsidR="003651D9" w:rsidRPr="00BA654C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ชื่อผู้ประสานงาน</w:t>
            </w:r>
          </w:p>
        </w:tc>
        <w:tc>
          <w:tcPr>
            <w:tcW w:w="1922" w:type="dxa"/>
          </w:tcPr>
          <w:p w14:paraId="023DEBC5" w14:textId="77777777" w:rsidR="003651D9" w:rsidRPr="00BA654C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BA654C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เบอร์โทรติดต่อ</w:t>
            </w:r>
          </w:p>
        </w:tc>
      </w:tr>
      <w:tr w:rsidR="003651D9" w:rsidRPr="003C3AC1" w14:paraId="0FD1F9EB" w14:textId="77777777" w:rsidTr="005F5AA7">
        <w:tc>
          <w:tcPr>
            <w:tcW w:w="2605" w:type="dxa"/>
          </w:tcPr>
          <w:p w14:paraId="0B50F72D" w14:textId="77777777" w:rsidR="003651D9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3C2725DB" w14:textId="77777777" w:rsidR="003651D9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44E4185A" w14:textId="77777777" w:rsidR="003651D9" w:rsidRPr="003C3AC1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D870DB5" w14:textId="77777777" w:rsidR="003651D9" w:rsidRPr="003C3AC1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125D0DD" w14:textId="77777777" w:rsidR="003651D9" w:rsidRPr="003C3AC1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922" w:type="dxa"/>
          </w:tcPr>
          <w:p w14:paraId="62CA8EB7" w14:textId="77777777" w:rsidR="003651D9" w:rsidRPr="003C3AC1" w:rsidRDefault="003651D9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056D7462" w14:textId="77777777" w:rsidR="00EC1446" w:rsidRDefault="00EC144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bookmarkStart w:id="2" w:name="_GoBack"/>
      <w:bookmarkEnd w:id="2"/>
    </w:p>
    <w:p w14:paraId="53167611" w14:textId="77777777" w:rsidR="00B06F56" w:rsidRPr="00EE5CBA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  <w:r w:rsidRPr="00EC1446">
        <w:rPr>
          <w:rFonts w:ascii="TH SarabunPSK" w:eastAsia="TH SarabunPSK" w:hAnsi="TH SarabunPSK" w:cs="TH SarabunPSK" w:hint="cs"/>
          <w:b/>
          <w:bCs/>
          <w:spacing w:val="-8"/>
          <w:sz w:val="30"/>
          <w:szCs w:val="30"/>
          <w:cs/>
        </w:rPr>
        <w:t>9. การเทียบเคียงกับหลักสูตรการศึกษา</w:t>
      </w:r>
      <w:r w:rsidRPr="00EE5CBA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E74701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เฉพาะ</w:t>
      </w:r>
      <w:r w:rsidRPr="00E74701">
        <w:rPr>
          <w:rFonts w:ascii="TH SarabunPSK" w:hAnsi="TH SarabunPSK" w:cs="TH SarabunPSK" w:hint="cs"/>
          <w:color w:val="1F497D" w:themeColor="text2"/>
          <w:spacing w:val="-8"/>
          <w:sz w:val="30"/>
          <w:szCs w:val="30"/>
          <w:cs/>
        </w:rPr>
        <w:t>หลักสูตรสะสะหน่วยกิต)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223"/>
      </w:tblGrid>
      <w:tr w:rsidR="00B06F56" w:rsidRPr="00B06F56" w14:paraId="71F2A943" w14:textId="77777777" w:rsidTr="00B06F56">
        <w:tc>
          <w:tcPr>
            <w:tcW w:w="1838" w:type="dxa"/>
          </w:tcPr>
          <w:p w14:paraId="1FBC594C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รายการ</w:t>
            </w:r>
          </w:p>
        </w:tc>
        <w:tc>
          <w:tcPr>
            <w:tcW w:w="3686" w:type="dxa"/>
          </w:tcPr>
          <w:p w14:paraId="17BA7A66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หลักสูตรอบรมระยะสั้น</w:t>
            </w:r>
          </w:p>
        </w:tc>
        <w:tc>
          <w:tcPr>
            <w:tcW w:w="4223" w:type="dxa"/>
          </w:tcPr>
          <w:p w14:paraId="67F660F6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jc w:val="center"/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หลักสูตรการศึกษา</w:t>
            </w:r>
          </w:p>
        </w:tc>
      </w:tr>
      <w:tr w:rsidR="00B06F56" w:rsidRPr="00B06F56" w14:paraId="689429B9" w14:textId="77777777" w:rsidTr="00B06F56">
        <w:tc>
          <w:tcPr>
            <w:tcW w:w="1838" w:type="dxa"/>
          </w:tcPr>
          <w:p w14:paraId="05545EC3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ชื่อ</w:t>
            </w:r>
          </w:p>
        </w:tc>
        <w:tc>
          <w:tcPr>
            <w:tcW w:w="3686" w:type="dxa"/>
          </w:tcPr>
          <w:p w14:paraId="10C41637" w14:textId="77777777" w:rsidR="00B06F56" w:rsidRPr="00B06F56" w:rsidRDefault="00B06F56" w:rsidP="00BA654C">
            <w:pPr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4223" w:type="dxa"/>
          </w:tcPr>
          <w:p w14:paraId="4D94F85F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ชื่อหลักสูตร</w:t>
            </w:r>
          </w:p>
          <w:p w14:paraId="67093DC9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ชื่อชุดวิชา / รายวิชา</w:t>
            </w:r>
          </w:p>
        </w:tc>
      </w:tr>
      <w:tr w:rsidR="00B06F56" w:rsidRPr="00B06F56" w14:paraId="17F7C562" w14:textId="77777777" w:rsidTr="00B06F56">
        <w:tc>
          <w:tcPr>
            <w:tcW w:w="1838" w:type="dxa"/>
          </w:tcPr>
          <w:p w14:paraId="17119904" w14:textId="77777777" w:rsid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คำอธิบายรายวิชา</w:t>
            </w:r>
          </w:p>
          <w:p w14:paraId="1927FD21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ชุดวิชา</w:t>
            </w:r>
          </w:p>
          <w:p w14:paraId="2E26AA30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1C5BCD0E" w14:textId="77777777" w:rsidR="00B06F56" w:rsidRDefault="00B06F56" w:rsidP="00BA654C">
            <w:pPr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</w:p>
          <w:p w14:paraId="08D64EDB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4223" w:type="dxa"/>
          </w:tcPr>
          <w:p w14:paraId="209BE6F3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B06F56" w:rsidRPr="00B06F56" w14:paraId="669314AE" w14:textId="77777777" w:rsidTr="00B06F56">
        <w:tc>
          <w:tcPr>
            <w:tcW w:w="1838" w:type="dxa"/>
          </w:tcPr>
          <w:p w14:paraId="175BF08F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ผลลัพธ์การเรียนรู้</w:t>
            </w:r>
          </w:p>
        </w:tc>
        <w:tc>
          <w:tcPr>
            <w:tcW w:w="3686" w:type="dxa"/>
          </w:tcPr>
          <w:p w14:paraId="3D285B04" w14:textId="77777777" w:rsid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</w:p>
          <w:p w14:paraId="503883B7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4223" w:type="dxa"/>
          </w:tcPr>
          <w:p w14:paraId="2321E676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B06F56" w:rsidRPr="00B06F56" w14:paraId="02B5F482" w14:textId="77777777" w:rsidTr="00B06F56">
        <w:tc>
          <w:tcPr>
            <w:tcW w:w="1838" w:type="dxa"/>
          </w:tcPr>
          <w:p w14:paraId="338D52EB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  <w:r w:rsidRPr="00B06F56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</w:rPr>
              <w:t>จำนวนหน่วยกิต</w:t>
            </w:r>
          </w:p>
        </w:tc>
        <w:tc>
          <w:tcPr>
            <w:tcW w:w="3686" w:type="dxa"/>
          </w:tcPr>
          <w:p w14:paraId="4FB2D6F0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4223" w:type="dxa"/>
          </w:tcPr>
          <w:p w14:paraId="1AEC9FAA" w14:textId="77777777" w:rsidR="00B06F56" w:rsidRPr="00B06F56" w:rsidRDefault="00B06F56" w:rsidP="00BA65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30" w:lineRule="auto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</w:tbl>
    <w:p w14:paraId="3F7C0BC1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24"/>
          <w:szCs w:val="24"/>
        </w:rPr>
      </w:pPr>
    </w:p>
    <w:p w14:paraId="114A12F8" w14:textId="77777777" w:rsidR="00305186" w:rsidRDefault="007055CB" w:rsidP="007055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b/>
          <w:bCs/>
          <w:spacing w:val="-6"/>
          <w:sz w:val="30"/>
          <w:szCs w:val="30"/>
        </w:rPr>
      </w:pPr>
      <w:r w:rsidRPr="00305186">
        <w:rPr>
          <w:rFonts w:ascii="TH SarabunPSK" w:eastAsia="TH SarabunPSK" w:hAnsi="TH SarabunPSK" w:cs="TH SarabunPSK" w:hint="cs"/>
          <w:b/>
          <w:bCs/>
          <w:spacing w:val="-6"/>
          <w:sz w:val="30"/>
          <w:szCs w:val="30"/>
          <w:cs/>
        </w:rPr>
        <w:t>10. ความพร้อมในการจัดทำหลักสูตรอบรมระยะสั้น ในรูปแบบบทเรียนออนไลน์</w:t>
      </w:r>
      <w:r w:rsidR="00305186" w:rsidRPr="00305186">
        <w:rPr>
          <w:rFonts w:ascii="TH SarabunPSK" w:eastAsia="TH SarabunPSK" w:hAnsi="TH SarabunPSK" w:cs="TH SarabunPSK" w:hint="cs"/>
          <w:b/>
          <w:bCs/>
          <w:spacing w:val="-6"/>
          <w:sz w:val="30"/>
          <w:szCs w:val="30"/>
          <w:cs/>
        </w:rPr>
        <w:t>ที่รองรับระบบการศึกษาตลอดชีวิตและ</w:t>
      </w:r>
    </w:p>
    <w:p w14:paraId="7CDE8023" w14:textId="160400BF" w:rsidR="007055CB" w:rsidRPr="00305186" w:rsidRDefault="00305186" w:rsidP="007055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6"/>
          <w:sz w:val="30"/>
          <w:szCs w:val="30"/>
        </w:rPr>
      </w:pPr>
      <w:r w:rsidRPr="00305186">
        <w:rPr>
          <w:rFonts w:ascii="TH SarabunPSK" w:eastAsia="TH SarabunPSK" w:hAnsi="TH SarabunPSK" w:cs="TH SarabunPSK" w:hint="cs"/>
          <w:b/>
          <w:bCs/>
          <w:spacing w:val="-6"/>
          <w:sz w:val="30"/>
          <w:szCs w:val="30"/>
          <w:cs/>
        </w:rPr>
        <w:t xml:space="preserve">คลังหน่วยกิต มศว </w:t>
      </w:r>
      <w:r w:rsidR="007055CB" w:rsidRPr="00305186">
        <w:rPr>
          <w:rFonts w:ascii="TH SarabunPSK" w:eastAsia="TH SarabunPSK" w:hAnsi="TH SarabunPSK" w:cs="TH SarabunPSK" w:hint="cs"/>
          <w:b/>
          <w:bCs/>
          <w:spacing w:val="-6"/>
          <w:sz w:val="30"/>
          <w:szCs w:val="30"/>
          <w:cs/>
        </w:rPr>
        <w:t>เพื่อเปิดสอนภายในเดือน สิงหาคม 2567</w:t>
      </w:r>
    </w:p>
    <w:p w14:paraId="1516570E" w14:textId="56DE666F" w:rsidR="007055CB" w:rsidRDefault="007055CB" w:rsidP="007055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มีความพร้อม</w:t>
      </w:r>
    </w:p>
    <w:p w14:paraId="151679D9" w14:textId="568B51F0" w:rsidR="007055CB" w:rsidRDefault="007055CB" w:rsidP="007055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hAnsi="TH SarabunPSK" w:cs="TH SarabunPSK"/>
          <w:spacing w:val="-8"/>
          <w:sz w:val="30"/>
          <w:szCs w:val="30"/>
          <w:cs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</w:rPr>
        <w:sym w:font="Wingdings 2" w:char="F0A3"/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ยังไม่พร้อม</w:t>
      </w:r>
    </w:p>
    <w:p w14:paraId="14DBBF56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4D480003" w14:textId="77777777" w:rsidR="009F2DC3" w:rsidRDefault="009F2DC3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  <w:r w:rsidRPr="00BC6A54">
        <w:rPr>
          <w:rFonts w:ascii="TH SarabunPSK" w:eastAsia="TH SarabunPSK" w:hAnsi="TH SarabunPSK" w:cs="TH SarabunPSK" w:hint="cs"/>
          <w:spacing w:val="-8"/>
          <w:sz w:val="30"/>
          <w:szCs w:val="30"/>
          <w:cs/>
        </w:rPr>
        <w:t>-------------------------------------------------</w:t>
      </w:r>
    </w:p>
    <w:p w14:paraId="5E354EA7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3E173529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1B5F2D3B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2D56E0EA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78FF387C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7226F830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5C0C2F1D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5A78581B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55D8E537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7CDE4DE9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775FE92A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p w14:paraId="530B9BFB" w14:textId="77777777" w:rsidR="00B06F56" w:rsidRDefault="00B06F56" w:rsidP="00B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30" w:lineRule="auto"/>
        <w:jc w:val="center"/>
        <w:rPr>
          <w:rFonts w:ascii="TH SarabunPSK" w:eastAsia="TH SarabunPSK" w:hAnsi="TH SarabunPSK" w:cs="TH SarabunPSK"/>
          <w:spacing w:val="-8"/>
          <w:sz w:val="30"/>
          <w:szCs w:val="30"/>
        </w:rPr>
      </w:pPr>
    </w:p>
    <w:sectPr w:rsidR="00B06F56" w:rsidSect="00BB3A49">
      <w:headerReference w:type="default" r:id="rId8"/>
      <w:footerReference w:type="default" r:id="rId9"/>
      <w:pgSz w:w="12240" w:h="15840"/>
      <w:pgMar w:top="1350" w:right="1043" w:bottom="992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9503" w14:textId="77777777" w:rsidR="00152050" w:rsidRDefault="00152050">
      <w:pPr>
        <w:spacing w:after="0" w:line="240" w:lineRule="auto"/>
      </w:pPr>
      <w:r>
        <w:separator/>
      </w:r>
    </w:p>
  </w:endnote>
  <w:endnote w:type="continuationSeparator" w:id="0">
    <w:p w14:paraId="5BA1E464" w14:textId="77777777" w:rsidR="00152050" w:rsidRDefault="0015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63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1BC26" w14:textId="77777777" w:rsidR="00121B6B" w:rsidRDefault="00121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1BD9AB" w14:textId="77777777" w:rsidR="00121B6B" w:rsidRDefault="00121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44EF" w14:textId="77777777" w:rsidR="00152050" w:rsidRDefault="00152050">
      <w:pPr>
        <w:spacing w:after="0" w:line="240" w:lineRule="auto"/>
      </w:pPr>
      <w:r>
        <w:separator/>
      </w:r>
    </w:p>
  </w:footnote>
  <w:footnote w:type="continuationSeparator" w:id="0">
    <w:p w14:paraId="3087A00B" w14:textId="77777777" w:rsidR="00152050" w:rsidRDefault="0015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BE3F" w14:textId="77777777" w:rsidR="000E28ED" w:rsidRPr="00BB3A49" w:rsidRDefault="000E28ED">
    <w:pPr>
      <w:pStyle w:val="Header"/>
      <w:jc w:val="right"/>
      <w:rPr>
        <w:rFonts w:ascii="TH SarabunPSK" w:hAnsi="TH SarabunPSK" w:cs="TH SarabunPSK"/>
        <w:sz w:val="28"/>
      </w:rPr>
    </w:pPr>
  </w:p>
  <w:p w14:paraId="6B527224" w14:textId="77777777" w:rsidR="000E28ED" w:rsidRDefault="000E2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84C"/>
    <w:multiLevelType w:val="hybridMultilevel"/>
    <w:tmpl w:val="A2F29198"/>
    <w:lvl w:ilvl="0" w:tplc="8604ADCA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10DA3D91"/>
    <w:multiLevelType w:val="hybridMultilevel"/>
    <w:tmpl w:val="781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3B55"/>
    <w:multiLevelType w:val="hybridMultilevel"/>
    <w:tmpl w:val="A2F29198"/>
    <w:lvl w:ilvl="0" w:tplc="8604ADCA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37311F06"/>
    <w:multiLevelType w:val="hybridMultilevel"/>
    <w:tmpl w:val="909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5F56"/>
    <w:multiLevelType w:val="hybridMultilevel"/>
    <w:tmpl w:val="5EF6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C6EAA"/>
    <w:multiLevelType w:val="hybridMultilevel"/>
    <w:tmpl w:val="0E8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0478"/>
    <w:multiLevelType w:val="hybridMultilevel"/>
    <w:tmpl w:val="FB3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16512"/>
    <w:multiLevelType w:val="hybridMultilevel"/>
    <w:tmpl w:val="FB3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33"/>
    <w:rsid w:val="000271F2"/>
    <w:rsid w:val="0002758B"/>
    <w:rsid w:val="0004295B"/>
    <w:rsid w:val="00056358"/>
    <w:rsid w:val="00067339"/>
    <w:rsid w:val="0007292F"/>
    <w:rsid w:val="000A2BF8"/>
    <w:rsid w:val="000A4D62"/>
    <w:rsid w:val="000A5BE6"/>
    <w:rsid w:val="000E28ED"/>
    <w:rsid w:val="00106698"/>
    <w:rsid w:val="00112491"/>
    <w:rsid w:val="00121B6B"/>
    <w:rsid w:val="00143751"/>
    <w:rsid w:val="00152050"/>
    <w:rsid w:val="00171FE1"/>
    <w:rsid w:val="00172AF3"/>
    <w:rsid w:val="00190CBE"/>
    <w:rsid w:val="001918DA"/>
    <w:rsid w:val="001A008E"/>
    <w:rsid w:val="001A2E97"/>
    <w:rsid w:val="001A5AC1"/>
    <w:rsid w:val="001A684D"/>
    <w:rsid w:val="001B3BC0"/>
    <w:rsid w:val="001C0609"/>
    <w:rsid w:val="001F3871"/>
    <w:rsid w:val="00272DA8"/>
    <w:rsid w:val="0027665C"/>
    <w:rsid w:val="002D2135"/>
    <w:rsid w:val="002F751F"/>
    <w:rsid w:val="00300B31"/>
    <w:rsid w:val="00305186"/>
    <w:rsid w:val="00332294"/>
    <w:rsid w:val="00355A09"/>
    <w:rsid w:val="003651D9"/>
    <w:rsid w:val="003708B1"/>
    <w:rsid w:val="003918F7"/>
    <w:rsid w:val="003B01D4"/>
    <w:rsid w:val="003B2567"/>
    <w:rsid w:val="003B734A"/>
    <w:rsid w:val="003C3AC1"/>
    <w:rsid w:val="003C7FC9"/>
    <w:rsid w:val="003D718E"/>
    <w:rsid w:val="003E124C"/>
    <w:rsid w:val="0040133F"/>
    <w:rsid w:val="00450BB0"/>
    <w:rsid w:val="004677C8"/>
    <w:rsid w:val="00485105"/>
    <w:rsid w:val="00491384"/>
    <w:rsid w:val="004D0858"/>
    <w:rsid w:val="004D1480"/>
    <w:rsid w:val="0050556A"/>
    <w:rsid w:val="00520D5D"/>
    <w:rsid w:val="00540D63"/>
    <w:rsid w:val="00542FE0"/>
    <w:rsid w:val="00550B6D"/>
    <w:rsid w:val="00551730"/>
    <w:rsid w:val="00587F6F"/>
    <w:rsid w:val="00587FE3"/>
    <w:rsid w:val="00592AE3"/>
    <w:rsid w:val="005A600F"/>
    <w:rsid w:val="005B63A1"/>
    <w:rsid w:val="005B6E03"/>
    <w:rsid w:val="005B71E8"/>
    <w:rsid w:val="005D2423"/>
    <w:rsid w:val="005D6665"/>
    <w:rsid w:val="005E4780"/>
    <w:rsid w:val="005F2A09"/>
    <w:rsid w:val="00603FE2"/>
    <w:rsid w:val="006238B1"/>
    <w:rsid w:val="00684988"/>
    <w:rsid w:val="00687639"/>
    <w:rsid w:val="006A177D"/>
    <w:rsid w:val="006A73C2"/>
    <w:rsid w:val="006B44AC"/>
    <w:rsid w:val="006D72EB"/>
    <w:rsid w:val="006F133A"/>
    <w:rsid w:val="006F1786"/>
    <w:rsid w:val="007055CB"/>
    <w:rsid w:val="00705B85"/>
    <w:rsid w:val="00713B87"/>
    <w:rsid w:val="00740217"/>
    <w:rsid w:val="00744B60"/>
    <w:rsid w:val="00780A3F"/>
    <w:rsid w:val="007C4767"/>
    <w:rsid w:val="007E30B3"/>
    <w:rsid w:val="007F074B"/>
    <w:rsid w:val="007F3125"/>
    <w:rsid w:val="008278DE"/>
    <w:rsid w:val="00836DDF"/>
    <w:rsid w:val="008404EE"/>
    <w:rsid w:val="00845C14"/>
    <w:rsid w:val="00846D9F"/>
    <w:rsid w:val="00855203"/>
    <w:rsid w:val="0086394C"/>
    <w:rsid w:val="0087656E"/>
    <w:rsid w:val="00877930"/>
    <w:rsid w:val="008A459D"/>
    <w:rsid w:val="008B197E"/>
    <w:rsid w:val="008E1053"/>
    <w:rsid w:val="008E5733"/>
    <w:rsid w:val="0090313E"/>
    <w:rsid w:val="009047D9"/>
    <w:rsid w:val="009079A5"/>
    <w:rsid w:val="00917435"/>
    <w:rsid w:val="00951771"/>
    <w:rsid w:val="00953CEA"/>
    <w:rsid w:val="009612A2"/>
    <w:rsid w:val="00977D41"/>
    <w:rsid w:val="0098618B"/>
    <w:rsid w:val="009B3B11"/>
    <w:rsid w:val="009D0E9C"/>
    <w:rsid w:val="009E0D73"/>
    <w:rsid w:val="009F2DC3"/>
    <w:rsid w:val="00A02714"/>
    <w:rsid w:val="00A03B16"/>
    <w:rsid w:val="00A06D42"/>
    <w:rsid w:val="00A46952"/>
    <w:rsid w:val="00A60A5F"/>
    <w:rsid w:val="00A67F4A"/>
    <w:rsid w:val="00A8792D"/>
    <w:rsid w:val="00AB1692"/>
    <w:rsid w:val="00B06F56"/>
    <w:rsid w:val="00B0723D"/>
    <w:rsid w:val="00B16630"/>
    <w:rsid w:val="00B16EF8"/>
    <w:rsid w:val="00B34BAA"/>
    <w:rsid w:val="00B34E6C"/>
    <w:rsid w:val="00B94EA1"/>
    <w:rsid w:val="00BA1895"/>
    <w:rsid w:val="00BA654C"/>
    <w:rsid w:val="00BB3A49"/>
    <w:rsid w:val="00BB48C1"/>
    <w:rsid w:val="00BC6A54"/>
    <w:rsid w:val="00BE30D1"/>
    <w:rsid w:val="00BF0327"/>
    <w:rsid w:val="00C1568E"/>
    <w:rsid w:val="00C2232A"/>
    <w:rsid w:val="00C24D33"/>
    <w:rsid w:val="00C45D65"/>
    <w:rsid w:val="00C46384"/>
    <w:rsid w:val="00C90F5E"/>
    <w:rsid w:val="00CE752D"/>
    <w:rsid w:val="00D01B85"/>
    <w:rsid w:val="00D51E2E"/>
    <w:rsid w:val="00D56554"/>
    <w:rsid w:val="00DA1008"/>
    <w:rsid w:val="00DD07D9"/>
    <w:rsid w:val="00DF6142"/>
    <w:rsid w:val="00E0344F"/>
    <w:rsid w:val="00E04425"/>
    <w:rsid w:val="00E1740B"/>
    <w:rsid w:val="00E1747B"/>
    <w:rsid w:val="00E17FFD"/>
    <w:rsid w:val="00E3781D"/>
    <w:rsid w:val="00E6203F"/>
    <w:rsid w:val="00E66A1A"/>
    <w:rsid w:val="00E72CAB"/>
    <w:rsid w:val="00E74701"/>
    <w:rsid w:val="00E75E90"/>
    <w:rsid w:val="00E843B2"/>
    <w:rsid w:val="00E874A8"/>
    <w:rsid w:val="00EA2100"/>
    <w:rsid w:val="00EA3B16"/>
    <w:rsid w:val="00EC1446"/>
    <w:rsid w:val="00EC319B"/>
    <w:rsid w:val="00EE5CBA"/>
    <w:rsid w:val="00EF64DC"/>
    <w:rsid w:val="00EF6B5F"/>
    <w:rsid w:val="00F0697F"/>
    <w:rsid w:val="00F21F6E"/>
    <w:rsid w:val="00F6403A"/>
    <w:rsid w:val="00F64E16"/>
    <w:rsid w:val="00FA5145"/>
    <w:rsid w:val="00FC571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436A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table" w:styleId="TableGrid">
    <w:name w:val="Table Grid"/>
    <w:basedOn w:val="TableNormal"/>
    <w:uiPriority w:val="39"/>
    <w:rsid w:val="001A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3E9B-8857-4138-9B9D-535FD120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SWU_user002</cp:lastModifiedBy>
  <cp:revision>3</cp:revision>
  <cp:lastPrinted>2024-02-01T08:07:00Z</cp:lastPrinted>
  <dcterms:created xsi:type="dcterms:W3CDTF">2024-02-07T08:58:00Z</dcterms:created>
  <dcterms:modified xsi:type="dcterms:W3CDTF">2024-02-07T09:00:00Z</dcterms:modified>
</cp:coreProperties>
</file>